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00C2" w:rsidRPr="00460A9F" w:rsidRDefault="002B00C2" w:rsidP="004A6B34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D96316" w:rsidRPr="00460A9F" w:rsidRDefault="00D96316" w:rsidP="0043298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60A9F">
        <w:rPr>
          <w:rFonts w:ascii="Arial" w:hAnsi="Arial" w:cs="Arial"/>
          <w:b/>
          <w:sz w:val="22"/>
          <w:szCs w:val="22"/>
        </w:rPr>
        <w:t xml:space="preserve">AVVISO </w:t>
      </w:r>
      <w:r w:rsidR="00A56650" w:rsidRPr="00460A9F">
        <w:rPr>
          <w:rFonts w:ascii="Arial" w:hAnsi="Arial" w:cs="Arial"/>
          <w:b/>
          <w:sz w:val="22"/>
          <w:szCs w:val="22"/>
        </w:rPr>
        <w:t>ESPLORATIVO PER MANIFESTAZIONE DI INTERESSE</w:t>
      </w:r>
    </w:p>
    <w:p w:rsidR="00D96316" w:rsidRPr="00460A9F" w:rsidRDefault="00D96316" w:rsidP="0043298F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D96316" w:rsidRPr="00460A9F" w:rsidRDefault="00D96316" w:rsidP="0043298F">
      <w:pPr>
        <w:spacing w:after="120"/>
        <w:jc w:val="center"/>
        <w:rPr>
          <w:rFonts w:ascii="Arial" w:hAnsi="Arial" w:cs="Arial"/>
          <w:sz w:val="22"/>
          <w:szCs w:val="22"/>
        </w:rPr>
      </w:pPr>
    </w:p>
    <w:p w:rsidR="00D96316" w:rsidRPr="00460A9F" w:rsidRDefault="00D96316" w:rsidP="0043298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60A9F">
        <w:rPr>
          <w:rFonts w:ascii="Arial" w:hAnsi="Arial" w:cs="Arial"/>
          <w:b/>
          <w:sz w:val="22"/>
          <w:szCs w:val="22"/>
        </w:rPr>
        <w:t>L’ASL BI – Ponderano Biella</w:t>
      </w:r>
    </w:p>
    <w:p w:rsidR="00D96316" w:rsidRPr="00460A9F" w:rsidRDefault="00D96316" w:rsidP="0043298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D96316" w:rsidRPr="00460A9F" w:rsidRDefault="00D96316" w:rsidP="0043298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D96316" w:rsidRPr="00460A9F" w:rsidRDefault="00D96316" w:rsidP="0043298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60A9F">
        <w:rPr>
          <w:rFonts w:ascii="Arial" w:hAnsi="Arial" w:cs="Arial"/>
          <w:b/>
          <w:sz w:val="22"/>
          <w:szCs w:val="22"/>
        </w:rPr>
        <w:t>INDICE</w:t>
      </w:r>
    </w:p>
    <w:p w:rsidR="00D96316" w:rsidRPr="00460A9F" w:rsidRDefault="00D96316" w:rsidP="004A6B34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141D26" w:rsidRPr="00460A9F" w:rsidRDefault="00431E14" w:rsidP="004A6B34">
      <w:pPr>
        <w:jc w:val="both"/>
        <w:rPr>
          <w:rFonts w:ascii="Arial" w:hAnsi="Arial" w:cs="Arial"/>
          <w:b/>
          <w:sz w:val="22"/>
          <w:szCs w:val="22"/>
        </w:rPr>
      </w:pPr>
      <w:r w:rsidRPr="00460A9F">
        <w:rPr>
          <w:rFonts w:ascii="Arial" w:hAnsi="Arial" w:cs="Arial"/>
          <w:b/>
          <w:sz w:val="22"/>
          <w:szCs w:val="22"/>
        </w:rPr>
        <w:t xml:space="preserve">AVVISO PUBBLICO </w:t>
      </w:r>
      <w:r w:rsidR="00FD211D" w:rsidRPr="00D23CC3">
        <w:rPr>
          <w:rFonts w:ascii="Arial" w:hAnsi="Arial" w:cs="Arial"/>
          <w:b/>
          <w:sz w:val="22"/>
          <w:szCs w:val="22"/>
          <w:u w:val="single"/>
        </w:rPr>
        <w:t>IN URGENZA</w:t>
      </w:r>
      <w:r w:rsidR="00FD211D">
        <w:rPr>
          <w:rFonts w:ascii="Arial" w:hAnsi="Arial" w:cs="Arial"/>
          <w:b/>
          <w:sz w:val="22"/>
          <w:szCs w:val="22"/>
        </w:rPr>
        <w:t xml:space="preserve"> </w:t>
      </w:r>
      <w:r w:rsidRPr="00460A9F">
        <w:rPr>
          <w:rFonts w:ascii="Arial" w:hAnsi="Arial" w:cs="Arial"/>
          <w:b/>
          <w:sz w:val="22"/>
          <w:szCs w:val="22"/>
        </w:rPr>
        <w:t>PER</w:t>
      </w:r>
      <w:r w:rsidR="002B00C2" w:rsidRPr="00460A9F">
        <w:rPr>
          <w:rFonts w:ascii="Arial" w:hAnsi="Arial" w:cs="Arial"/>
          <w:b/>
          <w:sz w:val="22"/>
          <w:szCs w:val="22"/>
        </w:rPr>
        <w:t xml:space="preserve"> MANIFESTAZIONE </w:t>
      </w:r>
      <w:proofErr w:type="spellStart"/>
      <w:r w:rsidR="002B00C2" w:rsidRPr="00460A9F">
        <w:rPr>
          <w:rFonts w:ascii="Arial" w:hAnsi="Arial" w:cs="Arial"/>
          <w:b/>
          <w:sz w:val="22"/>
          <w:szCs w:val="22"/>
        </w:rPr>
        <w:t>DI</w:t>
      </w:r>
      <w:proofErr w:type="spellEnd"/>
      <w:r w:rsidR="002B00C2" w:rsidRPr="00460A9F">
        <w:rPr>
          <w:rFonts w:ascii="Arial" w:hAnsi="Arial" w:cs="Arial"/>
          <w:b/>
          <w:sz w:val="22"/>
          <w:szCs w:val="22"/>
        </w:rPr>
        <w:t xml:space="preserve"> INTERESSE DA PARTE DI OPERATORI ECONOMICI PER L’AFFIDAMENTO</w:t>
      </w:r>
      <w:r w:rsidR="00E710D8" w:rsidRPr="00460A9F">
        <w:rPr>
          <w:rFonts w:ascii="Arial" w:hAnsi="Arial" w:cs="Arial"/>
          <w:b/>
          <w:sz w:val="22"/>
          <w:szCs w:val="22"/>
        </w:rPr>
        <w:t xml:space="preserve"> </w:t>
      </w:r>
      <w:r w:rsidR="000620F5" w:rsidRPr="00460A9F">
        <w:rPr>
          <w:rFonts w:ascii="Arial" w:hAnsi="Arial" w:cs="Arial"/>
          <w:b/>
          <w:sz w:val="22"/>
          <w:szCs w:val="22"/>
        </w:rPr>
        <w:t xml:space="preserve">DEL “SERVIZIO </w:t>
      </w:r>
      <w:proofErr w:type="spellStart"/>
      <w:r w:rsidR="000620F5" w:rsidRPr="00460A9F">
        <w:rPr>
          <w:rFonts w:ascii="Arial" w:hAnsi="Arial" w:cs="Arial"/>
          <w:b/>
          <w:sz w:val="22"/>
          <w:szCs w:val="22"/>
        </w:rPr>
        <w:t>DI</w:t>
      </w:r>
      <w:proofErr w:type="spellEnd"/>
      <w:r w:rsidR="000620F5" w:rsidRPr="00460A9F">
        <w:rPr>
          <w:rFonts w:ascii="Arial" w:hAnsi="Arial" w:cs="Arial"/>
          <w:b/>
          <w:sz w:val="22"/>
          <w:szCs w:val="22"/>
        </w:rPr>
        <w:t xml:space="preserve">  GUARDIA ATTIVA </w:t>
      </w:r>
      <w:proofErr w:type="spellStart"/>
      <w:r w:rsidR="000620F5" w:rsidRPr="00460A9F">
        <w:rPr>
          <w:rFonts w:ascii="Arial" w:hAnsi="Arial" w:cs="Arial"/>
          <w:b/>
          <w:sz w:val="22"/>
          <w:szCs w:val="22"/>
        </w:rPr>
        <w:t>DI</w:t>
      </w:r>
      <w:proofErr w:type="spellEnd"/>
      <w:r w:rsidR="000620F5" w:rsidRPr="00460A9F">
        <w:rPr>
          <w:rFonts w:ascii="Arial" w:hAnsi="Arial" w:cs="Arial"/>
          <w:b/>
          <w:sz w:val="22"/>
          <w:szCs w:val="22"/>
        </w:rPr>
        <w:t xml:space="preserve"> ANESTESIA E RIANIMAZIONE PRESSO IL PRESIDIO OSPEDALIERO “DEGLI INFERMI” </w:t>
      </w:r>
      <w:proofErr w:type="spellStart"/>
      <w:r w:rsidR="000620F5" w:rsidRPr="00460A9F">
        <w:rPr>
          <w:rFonts w:ascii="Arial" w:hAnsi="Arial" w:cs="Arial"/>
          <w:b/>
          <w:sz w:val="22"/>
          <w:szCs w:val="22"/>
        </w:rPr>
        <w:t>DI</w:t>
      </w:r>
      <w:proofErr w:type="spellEnd"/>
      <w:r w:rsidR="000620F5" w:rsidRPr="00460A9F">
        <w:rPr>
          <w:rFonts w:ascii="Arial" w:hAnsi="Arial" w:cs="Arial"/>
          <w:b/>
          <w:sz w:val="22"/>
          <w:szCs w:val="22"/>
        </w:rPr>
        <w:t xml:space="preserve"> PONDERANO (BI) DELL’ASLBI </w:t>
      </w:r>
      <w:proofErr w:type="spellStart"/>
      <w:r w:rsidR="000620F5" w:rsidRPr="00460A9F">
        <w:rPr>
          <w:rFonts w:ascii="Arial" w:hAnsi="Arial" w:cs="Arial"/>
          <w:b/>
          <w:sz w:val="22"/>
          <w:szCs w:val="22"/>
        </w:rPr>
        <w:t>DI</w:t>
      </w:r>
      <w:proofErr w:type="spellEnd"/>
      <w:r w:rsidR="000620F5" w:rsidRPr="00460A9F">
        <w:rPr>
          <w:rFonts w:ascii="Arial" w:hAnsi="Arial" w:cs="Arial"/>
          <w:b/>
          <w:sz w:val="22"/>
          <w:szCs w:val="22"/>
        </w:rPr>
        <w:t xml:space="preserve"> BIELLA PER 2 (DUE) MESI”.</w:t>
      </w:r>
    </w:p>
    <w:p w:rsidR="00431E14" w:rsidRPr="00460A9F" w:rsidRDefault="00431E14" w:rsidP="004A6B3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5940A1" w:rsidRPr="00460A9F" w:rsidRDefault="002B00C2" w:rsidP="004A6B3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L’</w:t>
      </w:r>
      <w:r w:rsidR="00735B73" w:rsidRPr="00460A9F">
        <w:rPr>
          <w:rFonts w:ascii="Arial" w:hAnsi="Arial" w:cs="Arial"/>
          <w:sz w:val="22"/>
          <w:szCs w:val="22"/>
        </w:rPr>
        <w:t xml:space="preserve"> </w:t>
      </w:r>
      <w:r w:rsidR="00B5040E" w:rsidRPr="00460A9F">
        <w:rPr>
          <w:rFonts w:ascii="Arial" w:hAnsi="Arial" w:cs="Arial"/>
          <w:sz w:val="22"/>
          <w:szCs w:val="22"/>
        </w:rPr>
        <w:t>A</w:t>
      </w:r>
      <w:r w:rsidRPr="00460A9F">
        <w:rPr>
          <w:rFonts w:ascii="Arial" w:hAnsi="Arial" w:cs="Arial"/>
          <w:sz w:val="22"/>
          <w:szCs w:val="22"/>
        </w:rPr>
        <w:t>zienda Sanitaria Locale “BI” di Biella intende costituire</w:t>
      </w:r>
      <w:r w:rsidR="00FD211D">
        <w:rPr>
          <w:rFonts w:ascii="Arial" w:hAnsi="Arial" w:cs="Arial"/>
          <w:sz w:val="22"/>
          <w:szCs w:val="22"/>
        </w:rPr>
        <w:t xml:space="preserve"> </w:t>
      </w:r>
      <w:r w:rsidR="00FD211D" w:rsidRPr="00D23CC3">
        <w:rPr>
          <w:rFonts w:ascii="Arial" w:hAnsi="Arial" w:cs="Arial"/>
          <w:b/>
          <w:sz w:val="22"/>
          <w:szCs w:val="22"/>
          <w:u w:val="single"/>
        </w:rPr>
        <w:t>con urgenza</w:t>
      </w:r>
      <w:r w:rsidRPr="00460A9F">
        <w:rPr>
          <w:rFonts w:ascii="Arial" w:hAnsi="Arial" w:cs="Arial"/>
          <w:sz w:val="22"/>
          <w:szCs w:val="22"/>
        </w:rPr>
        <w:t xml:space="preserve"> un elenco di operatori economici per l’affidamento</w:t>
      </w:r>
      <w:r w:rsidR="004F4E72" w:rsidRPr="00460A9F">
        <w:rPr>
          <w:rFonts w:ascii="Arial" w:hAnsi="Arial" w:cs="Arial"/>
          <w:sz w:val="22"/>
          <w:szCs w:val="22"/>
        </w:rPr>
        <w:t xml:space="preserve"> </w:t>
      </w:r>
      <w:r w:rsidR="0041783D" w:rsidRPr="00460A9F">
        <w:rPr>
          <w:rFonts w:ascii="Arial" w:hAnsi="Arial" w:cs="Arial"/>
          <w:sz w:val="22"/>
          <w:szCs w:val="22"/>
        </w:rPr>
        <w:t>per 2 (due) mesi</w:t>
      </w:r>
      <w:r w:rsidR="000B7FD0" w:rsidRPr="00460A9F">
        <w:rPr>
          <w:rFonts w:ascii="Arial" w:hAnsi="Arial" w:cs="Arial"/>
          <w:sz w:val="22"/>
          <w:szCs w:val="22"/>
        </w:rPr>
        <w:t xml:space="preserve"> </w:t>
      </w:r>
      <w:r w:rsidR="00141D26" w:rsidRPr="00460A9F">
        <w:rPr>
          <w:rFonts w:ascii="Arial" w:hAnsi="Arial" w:cs="Arial"/>
          <w:sz w:val="22"/>
          <w:szCs w:val="22"/>
        </w:rPr>
        <w:t>del serv</w:t>
      </w:r>
      <w:r w:rsidR="00431E14" w:rsidRPr="00460A9F">
        <w:rPr>
          <w:rFonts w:ascii="Arial" w:hAnsi="Arial" w:cs="Arial"/>
          <w:sz w:val="22"/>
          <w:szCs w:val="22"/>
        </w:rPr>
        <w:t>i</w:t>
      </w:r>
      <w:r w:rsidR="00141D26" w:rsidRPr="00460A9F">
        <w:rPr>
          <w:rFonts w:ascii="Arial" w:hAnsi="Arial" w:cs="Arial"/>
          <w:sz w:val="22"/>
          <w:szCs w:val="22"/>
        </w:rPr>
        <w:t xml:space="preserve">zio </w:t>
      </w:r>
      <w:bookmarkStart w:id="0" w:name="_GoBack"/>
      <w:bookmarkEnd w:id="0"/>
      <w:r w:rsidR="0041783D" w:rsidRPr="005A6187">
        <w:rPr>
          <w:rFonts w:ascii="Arial" w:hAnsi="Arial" w:cs="Arial"/>
          <w:sz w:val="22"/>
          <w:szCs w:val="22"/>
        </w:rPr>
        <w:t xml:space="preserve">di guardia attiva di ANESTESIA E RIANIMAZIONE presso il Presidio </w:t>
      </w:r>
      <w:r w:rsidR="0041783D" w:rsidRPr="00460A9F">
        <w:rPr>
          <w:rFonts w:ascii="Arial" w:hAnsi="Arial" w:cs="Arial"/>
          <w:sz w:val="22"/>
          <w:szCs w:val="22"/>
        </w:rPr>
        <w:t>Ospedaliero “Degli Infermi” di Ponderano (BI) dell’ASLBI</w:t>
      </w:r>
      <w:r w:rsidR="005A6187">
        <w:rPr>
          <w:rFonts w:ascii="Arial" w:hAnsi="Arial" w:cs="Arial"/>
          <w:sz w:val="22"/>
          <w:szCs w:val="22"/>
        </w:rPr>
        <w:t>, al fine di individuare la ditta</w:t>
      </w:r>
      <w:r w:rsidR="00431E14" w:rsidRPr="00460A9F">
        <w:rPr>
          <w:rFonts w:ascii="Arial" w:hAnsi="Arial" w:cs="Arial"/>
          <w:sz w:val="22"/>
          <w:szCs w:val="22"/>
        </w:rPr>
        <w:t xml:space="preserve"> da invitare alla relativa </w:t>
      </w:r>
      <w:r w:rsidR="00FD211D">
        <w:rPr>
          <w:rFonts w:ascii="Arial" w:hAnsi="Arial" w:cs="Arial"/>
          <w:sz w:val="22"/>
          <w:szCs w:val="22"/>
        </w:rPr>
        <w:t xml:space="preserve">prossima </w:t>
      </w:r>
      <w:r w:rsidR="00431E14" w:rsidRPr="00460A9F">
        <w:rPr>
          <w:rFonts w:ascii="Arial" w:hAnsi="Arial" w:cs="Arial"/>
          <w:sz w:val="22"/>
          <w:szCs w:val="22"/>
        </w:rPr>
        <w:t xml:space="preserve">procedura da espletarsi sulla piattaforma </w:t>
      </w:r>
      <w:r w:rsidR="00687E36" w:rsidRPr="00460A9F">
        <w:rPr>
          <w:rFonts w:ascii="Arial" w:hAnsi="Arial" w:cs="Arial"/>
          <w:sz w:val="22"/>
          <w:szCs w:val="22"/>
        </w:rPr>
        <w:t>MEPA Mercato Elettronico della Pubblica Amministrazione di CONSIP S.p.A.</w:t>
      </w:r>
    </w:p>
    <w:p w:rsidR="005940A1" w:rsidRPr="00460A9F" w:rsidRDefault="005940A1" w:rsidP="004A6B3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A titolo indicativo e non esaustivo il servizio dovrà prevedere le seguenti prestazioni:</w:t>
      </w:r>
    </w:p>
    <w:p w:rsidR="0041783D" w:rsidRPr="00460A9F" w:rsidRDefault="0041783D" w:rsidP="004A6B34">
      <w:pPr>
        <w:pStyle w:val="Paragrafoelenco"/>
        <w:numPr>
          <w:ilvl w:val="0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gestione del servizio di guardia attiva presso la S.C. Anestesia e</w:t>
      </w:r>
      <w:r w:rsidR="00DD5262">
        <w:rPr>
          <w:rFonts w:ascii="Arial" w:hAnsi="Arial" w:cs="Arial"/>
          <w:sz w:val="22"/>
          <w:szCs w:val="22"/>
        </w:rPr>
        <w:t xml:space="preserve"> </w:t>
      </w:r>
      <w:r w:rsidRPr="00460A9F">
        <w:rPr>
          <w:rFonts w:ascii="Arial" w:hAnsi="Arial" w:cs="Arial"/>
          <w:spacing w:val="-47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Rianimazione del Presidio Ospedaliero “Degli Infermi” di Ponderano (BI) dell’</w:t>
      </w:r>
      <w:proofErr w:type="spellStart"/>
      <w:r w:rsidRPr="00460A9F">
        <w:rPr>
          <w:rFonts w:ascii="Arial" w:hAnsi="Arial" w:cs="Arial"/>
          <w:sz w:val="22"/>
          <w:szCs w:val="22"/>
        </w:rPr>
        <w:t>A.S.L.BI</w:t>
      </w:r>
      <w:proofErr w:type="spellEnd"/>
      <w:r w:rsidRPr="00460A9F">
        <w:rPr>
          <w:rFonts w:ascii="Arial" w:hAnsi="Arial" w:cs="Arial"/>
          <w:sz w:val="22"/>
          <w:szCs w:val="22"/>
        </w:rPr>
        <w:t xml:space="preserve"> per 12 (dodici) ore per 15 (quindici) turni al mese, </w:t>
      </w:r>
      <w:r w:rsidR="00460A9F" w:rsidRPr="00460A9F">
        <w:rPr>
          <w:rFonts w:ascii="Arial" w:hAnsi="Arial" w:cs="Arial"/>
          <w:sz w:val="22"/>
          <w:szCs w:val="22"/>
        </w:rPr>
        <w:t xml:space="preserve">diurni o notturni, </w:t>
      </w:r>
      <w:r w:rsidRPr="00460A9F">
        <w:rPr>
          <w:rFonts w:ascii="Arial" w:hAnsi="Arial" w:cs="Arial"/>
          <w:sz w:val="22"/>
          <w:szCs w:val="22"/>
        </w:rPr>
        <w:t>da lunedì a domenica e</w:t>
      </w:r>
      <w:r w:rsidRPr="00460A9F">
        <w:rPr>
          <w:rFonts w:ascii="Arial" w:hAnsi="Arial" w:cs="Arial"/>
          <w:spacing w:val="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festivi infrasettimanali.</w:t>
      </w:r>
    </w:p>
    <w:p w:rsidR="00FD24A2" w:rsidRPr="00460A9F" w:rsidRDefault="00FD24A2" w:rsidP="004A6B34">
      <w:pPr>
        <w:pStyle w:val="Corpodeltesto"/>
        <w:kinsoku w:val="0"/>
        <w:overflowPunct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La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Ditta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aggiudicataria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dovrà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assicurare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l’esecuzione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Servizio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garantendo,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in</w:t>
      </w:r>
      <w:r w:rsidRPr="00460A9F">
        <w:rPr>
          <w:rFonts w:ascii="Arial" w:hAnsi="Arial" w:cs="Arial"/>
          <w:spacing w:val="-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particolare:</w:t>
      </w:r>
    </w:p>
    <w:p w:rsidR="00FD24A2" w:rsidRPr="00460A9F" w:rsidRDefault="00FD24A2" w:rsidP="005A6187">
      <w:pPr>
        <w:pStyle w:val="Paragrafoelenco"/>
        <w:widowControl w:val="0"/>
        <w:numPr>
          <w:ilvl w:val="0"/>
          <w:numId w:val="12"/>
        </w:numPr>
        <w:tabs>
          <w:tab w:val="left" w:pos="941"/>
        </w:tabs>
        <w:suppressAutoHyphens w:val="0"/>
        <w:kinsoku w:val="0"/>
        <w:overflowPunct w:val="0"/>
        <w:autoSpaceDE w:val="0"/>
        <w:autoSpaceDN w:val="0"/>
        <w:adjustRightInd w:val="0"/>
        <w:spacing w:before="50"/>
        <w:ind w:right="844" w:hanging="360"/>
        <w:contextualSpacing w:val="0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la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realizzazione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una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programmazione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l’utilizzo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una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struttura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organizzativa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necessaria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garantire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l’autonoma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gestione del servizio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richiesto;</w:t>
      </w:r>
    </w:p>
    <w:p w:rsidR="00FD24A2" w:rsidRPr="00460A9F" w:rsidRDefault="00FD24A2" w:rsidP="004A6B34">
      <w:pPr>
        <w:pStyle w:val="Paragrafoelenco"/>
        <w:widowControl w:val="0"/>
        <w:numPr>
          <w:ilvl w:val="0"/>
          <w:numId w:val="12"/>
        </w:numPr>
        <w:tabs>
          <w:tab w:val="left" w:pos="941"/>
        </w:tabs>
        <w:suppressAutoHyphens w:val="0"/>
        <w:kinsoku w:val="0"/>
        <w:overflowPunct w:val="0"/>
        <w:autoSpaceDE w:val="0"/>
        <w:autoSpaceDN w:val="0"/>
        <w:adjustRightInd w:val="0"/>
        <w:spacing w:before="11"/>
        <w:ind w:left="940" w:hanging="353"/>
        <w:contextualSpacing w:val="0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l’assunzione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rischio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d’impresa.</w:t>
      </w:r>
    </w:p>
    <w:p w:rsidR="00FD24A2" w:rsidRPr="00460A9F" w:rsidRDefault="00FD24A2" w:rsidP="004A6B34">
      <w:pPr>
        <w:pStyle w:val="Corpodeltesto"/>
        <w:kinsoku w:val="0"/>
        <w:overflowPunct w:val="0"/>
        <w:spacing w:before="195" w:line="240" w:lineRule="auto"/>
        <w:ind w:right="325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In</w:t>
      </w:r>
      <w:r w:rsidRPr="00460A9F">
        <w:rPr>
          <w:rFonts w:ascii="Arial" w:hAnsi="Arial" w:cs="Arial"/>
          <w:spacing w:val="-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considerazione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delle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caratteristiche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Pubblica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Utilità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servizio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in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oggetto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la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Ditta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aggiudicataria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per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nessuna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ragione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potrà sopprimerlo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o non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eseguirlo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in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tutto</w:t>
      </w:r>
      <w:r w:rsidRPr="00460A9F">
        <w:rPr>
          <w:rFonts w:ascii="Arial" w:hAnsi="Arial" w:cs="Arial"/>
          <w:spacing w:val="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in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parte.</w:t>
      </w:r>
    </w:p>
    <w:p w:rsidR="00460A9F" w:rsidRPr="00460A9F" w:rsidRDefault="00460A9F" w:rsidP="004A6B34">
      <w:pPr>
        <w:pStyle w:val="Corpodeltesto"/>
        <w:kinsoku w:val="0"/>
        <w:overflowPunct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  <w:u w:val="single"/>
        </w:rPr>
        <w:t>Parte</w:t>
      </w:r>
      <w:r w:rsidRPr="00460A9F">
        <w:rPr>
          <w:rFonts w:ascii="Arial" w:hAnsi="Arial" w:cs="Arial"/>
          <w:spacing w:val="-6"/>
          <w:sz w:val="22"/>
          <w:szCs w:val="22"/>
          <w:u w:val="single"/>
        </w:rPr>
        <w:t xml:space="preserve"> </w:t>
      </w:r>
      <w:r w:rsidRPr="00460A9F">
        <w:rPr>
          <w:rFonts w:ascii="Arial" w:hAnsi="Arial" w:cs="Arial"/>
          <w:sz w:val="22"/>
          <w:szCs w:val="22"/>
          <w:u w:val="single"/>
        </w:rPr>
        <w:t>organizzativa</w:t>
      </w:r>
      <w:r w:rsidRPr="00460A9F">
        <w:rPr>
          <w:rFonts w:ascii="Arial" w:hAnsi="Arial" w:cs="Arial"/>
          <w:spacing w:val="3"/>
          <w:sz w:val="22"/>
          <w:szCs w:val="22"/>
          <w:u w:val="single"/>
        </w:rPr>
        <w:t xml:space="preserve"> </w:t>
      </w:r>
    </w:p>
    <w:p w:rsidR="00460A9F" w:rsidRPr="00460A9F" w:rsidRDefault="00460A9F" w:rsidP="004A6B34">
      <w:pPr>
        <w:pStyle w:val="Corpodeltesto"/>
        <w:kinsoku w:val="0"/>
        <w:overflowPunct w:val="0"/>
        <w:spacing w:before="91" w:line="240" w:lineRule="auto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La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Ditta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aggiudicataria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servizio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si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impegna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garantire:</w:t>
      </w:r>
    </w:p>
    <w:p w:rsidR="00460A9F" w:rsidRPr="00460A9F" w:rsidRDefault="00460A9F" w:rsidP="004A6B34">
      <w:pPr>
        <w:pStyle w:val="Corpodeltesto"/>
        <w:numPr>
          <w:ilvl w:val="0"/>
          <w:numId w:val="12"/>
        </w:numPr>
        <w:kinsoku w:val="0"/>
        <w:overflowPunct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la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gestione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copertura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dei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turni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guardia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attiva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presso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il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Presidio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Ospedaliero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“Degli Infermi” di Ponderano (BI),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per 12 (dodici) ore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per 15 (quindici) turni al mese, diurni o notturni, da lunedì a domenica e</w:t>
      </w:r>
      <w:r w:rsidRPr="00460A9F">
        <w:rPr>
          <w:rFonts w:ascii="Arial" w:hAnsi="Arial" w:cs="Arial"/>
          <w:spacing w:val="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festivi infrasettimanali.</w:t>
      </w:r>
    </w:p>
    <w:p w:rsidR="00460A9F" w:rsidRPr="00460A9F" w:rsidRDefault="00460A9F" w:rsidP="004A6B34">
      <w:pPr>
        <w:pStyle w:val="Corpodeltesto"/>
        <w:kinsoku w:val="0"/>
        <w:overflowPunct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Il personale della Ditta aggiudicataria dovrà utilizzare, per un adeguato trattamento dei pazienti, le attrezzature,</w:t>
      </w:r>
      <w:r w:rsidRPr="00460A9F">
        <w:rPr>
          <w:rFonts w:ascii="Arial" w:hAnsi="Arial" w:cs="Arial"/>
          <w:spacing w:val="-48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apparecchiature, procedure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programmi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gestionali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messi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disposizione dall’ASL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BI.</w:t>
      </w:r>
    </w:p>
    <w:p w:rsidR="00460A9F" w:rsidRDefault="00460A9F" w:rsidP="004A6B34">
      <w:pPr>
        <w:pStyle w:val="Corpodeltesto"/>
        <w:kinsoku w:val="0"/>
        <w:overflowPunct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La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turnazione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–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che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dovrà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essere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inviata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all’ASL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BI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entro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non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oltre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il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20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mese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precedente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-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sarà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predisposta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 xml:space="preserve">dalla ditta aggiudicataria ed inviata al Direttore della S.C. Anestesia e </w:t>
      </w:r>
      <w:r w:rsidRPr="00460A9F">
        <w:rPr>
          <w:rFonts w:ascii="Arial" w:hAnsi="Arial" w:cs="Arial"/>
          <w:sz w:val="22"/>
          <w:szCs w:val="22"/>
        </w:rPr>
        <w:lastRenderedPageBreak/>
        <w:t>Rianimazione e al Responsabile dell’</w:t>
      </w:r>
      <w:proofErr w:type="spellStart"/>
      <w:r w:rsidRPr="00460A9F">
        <w:rPr>
          <w:rFonts w:ascii="Arial" w:hAnsi="Arial" w:cs="Arial"/>
          <w:sz w:val="22"/>
          <w:szCs w:val="22"/>
        </w:rPr>
        <w:t>A.S.L.</w:t>
      </w:r>
      <w:proofErr w:type="spellEnd"/>
      <w:r w:rsidRPr="00460A9F">
        <w:rPr>
          <w:rFonts w:ascii="Arial" w:hAnsi="Arial" w:cs="Arial"/>
          <w:sz w:val="22"/>
          <w:szCs w:val="22"/>
        </w:rPr>
        <w:t xml:space="preserve"> BI  per la verifica della completezza del servizio da erogare, nonché l’aderenza e il rispetto delle norme vigenti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che regolamentano la materia dell’orario</w:t>
      </w:r>
      <w:r w:rsidRPr="00460A9F">
        <w:rPr>
          <w:rFonts w:ascii="Arial" w:hAnsi="Arial" w:cs="Arial"/>
          <w:spacing w:val="50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massimo di lavoro, dei riposi, delle pause e delle ferie, indipendentemente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dalla</w:t>
      </w:r>
      <w:r w:rsidRPr="00460A9F">
        <w:rPr>
          <w:rFonts w:ascii="Arial" w:hAnsi="Arial" w:cs="Arial"/>
          <w:spacing w:val="3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tipologia</w:t>
      </w:r>
      <w:r w:rsidRPr="00460A9F">
        <w:rPr>
          <w:rFonts w:ascii="Arial" w:hAnsi="Arial" w:cs="Arial"/>
          <w:spacing w:val="3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contrattuale</w:t>
      </w:r>
      <w:r w:rsidRPr="00460A9F">
        <w:rPr>
          <w:rFonts w:ascii="Arial" w:hAnsi="Arial" w:cs="Arial"/>
          <w:spacing w:val="3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che</w:t>
      </w:r>
      <w:r w:rsidRPr="00460A9F">
        <w:rPr>
          <w:rFonts w:ascii="Arial" w:hAnsi="Arial" w:cs="Arial"/>
          <w:spacing w:val="3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lega</w:t>
      </w:r>
      <w:r w:rsidRPr="00460A9F">
        <w:rPr>
          <w:rFonts w:ascii="Arial" w:hAnsi="Arial" w:cs="Arial"/>
          <w:spacing w:val="3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l’aggiudicatario</w:t>
      </w:r>
      <w:r w:rsidRPr="00460A9F">
        <w:rPr>
          <w:rFonts w:ascii="Arial" w:hAnsi="Arial" w:cs="Arial"/>
          <w:spacing w:val="3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</w:t>
      </w:r>
      <w:r w:rsidRPr="00460A9F">
        <w:rPr>
          <w:rFonts w:ascii="Arial" w:hAnsi="Arial" w:cs="Arial"/>
          <w:spacing w:val="3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il</w:t>
      </w:r>
      <w:r w:rsidRPr="00460A9F">
        <w:rPr>
          <w:rFonts w:ascii="Arial" w:hAnsi="Arial" w:cs="Arial"/>
          <w:spacing w:val="3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singolo</w:t>
      </w:r>
      <w:r w:rsidRPr="00460A9F">
        <w:rPr>
          <w:rFonts w:ascii="Arial" w:hAnsi="Arial" w:cs="Arial"/>
          <w:spacing w:val="3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professionista.</w:t>
      </w:r>
      <w:r w:rsidRPr="00460A9F">
        <w:rPr>
          <w:rFonts w:ascii="Arial" w:hAnsi="Arial" w:cs="Arial"/>
          <w:spacing w:val="3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La</w:t>
      </w:r>
      <w:r w:rsidRPr="00460A9F">
        <w:rPr>
          <w:rFonts w:ascii="Arial" w:hAnsi="Arial" w:cs="Arial"/>
          <w:spacing w:val="29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turnazione</w:t>
      </w:r>
      <w:r w:rsidRPr="00460A9F">
        <w:rPr>
          <w:rFonts w:ascii="Arial" w:hAnsi="Arial" w:cs="Arial"/>
          <w:spacing w:val="3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trasmessa</w:t>
      </w:r>
      <w:r w:rsidRPr="00460A9F">
        <w:rPr>
          <w:rFonts w:ascii="Arial" w:hAnsi="Arial" w:cs="Arial"/>
          <w:spacing w:val="3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non</w:t>
      </w:r>
      <w:r w:rsidRPr="00460A9F">
        <w:rPr>
          <w:rFonts w:ascii="Arial" w:hAnsi="Arial" w:cs="Arial"/>
          <w:spacing w:val="3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potrà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essere modificata se non per cause eccezionali debitamente documentate. Qualora la turnazione risultasse inidonea la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stessa dovrà essere riformulata nei tempi idonei a garantire la prestazione e comunque entro e non oltre il 25 del mese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 xml:space="preserve">precedente. Qualora la </w:t>
      </w:r>
      <w:proofErr w:type="spellStart"/>
      <w:r w:rsidRPr="00460A9F">
        <w:rPr>
          <w:rFonts w:ascii="Arial" w:hAnsi="Arial" w:cs="Arial"/>
          <w:sz w:val="22"/>
          <w:szCs w:val="22"/>
        </w:rPr>
        <w:t>calendarizzazione</w:t>
      </w:r>
      <w:proofErr w:type="spellEnd"/>
      <w:r w:rsidRPr="00460A9F">
        <w:rPr>
          <w:rFonts w:ascii="Arial" w:hAnsi="Arial" w:cs="Arial"/>
          <w:sz w:val="22"/>
          <w:szCs w:val="22"/>
        </w:rPr>
        <w:t xml:space="preserve"> di cui sopra cadesse in un giorno festivo o domenica il termine si intende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fissato al giorno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lavorativo</w:t>
      </w:r>
      <w:r w:rsidRPr="00460A9F">
        <w:rPr>
          <w:rFonts w:ascii="Arial" w:hAnsi="Arial" w:cs="Arial"/>
          <w:spacing w:val="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precedente.</w:t>
      </w:r>
    </w:p>
    <w:p w:rsidR="00460A9F" w:rsidRDefault="00460A9F" w:rsidP="004A6B34">
      <w:pPr>
        <w:pStyle w:val="Corpodeltesto"/>
        <w:kinsoku w:val="0"/>
        <w:overflowPunct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L’attestazione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delle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presenze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verrà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comprovata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con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timbratura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mediante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uso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badge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fornito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dall’ASL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 cui costo pari ad Euro 5,00 (cinque) verrà addebitato alla Ditta aggiudicataria</w:t>
      </w:r>
      <w:r w:rsidRPr="00460A9F">
        <w:rPr>
          <w:rFonts w:ascii="Arial" w:hAnsi="Arial" w:cs="Arial"/>
          <w:sz w:val="22"/>
          <w:szCs w:val="22"/>
        </w:rPr>
        <w:t>.</w:t>
      </w:r>
    </w:p>
    <w:p w:rsidR="00460A9F" w:rsidRDefault="00460A9F" w:rsidP="004A6B34">
      <w:pPr>
        <w:pStyle w:val="Corpodeltesto"/>
        <w:kinsoku w:val="0"/>
        <w:overflowPunct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Si precisa che l’estrapolazione del dato relativo alle timbrature del personale della Ditta aggiudicataria, effettuato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mediante</w:t>
      </w:r>
      <w:r w:rsidRPr="00460A9F">
        <w:rPr>
          <w:rFonts w:ascii="Arial" w:hAnsi="Arial" w:cs="Arial"/>
          <w:spacing w:val="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il</w:t>
      </w:r>
      <w:r w:rsidRPr="00460A9F">
        <w:rPr>
          <w:rFonts w:ascii="Arial" w:hAnsi="Arial" w:cs="Arial"/>
          <w:spacing w:val="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Sistema</w:t>
      </w:r>
      <w:r w:rsidRPr="00460A9F">
        <w:rPr>
          <w:rFonts w:ascii="Arial" w:hAnsi="Arial" w:cs="Arial"/>
          <w:spacing w:val="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</w:t>
      </w:r>
      <w:r w:rsidRPr="00460A9F">
        <w:rPr>
          <w:rFonts w:ascii="Arial" w:hAnsi="Arial" w:cs="Arial"/>
          <w:spacing w:val="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Rilevamento</w:t>
      </w:r>
      <w:r w:rsidRPr="00460A9F">
        <w:rPr>
          <w:rFonts w:ascii="Arial" w:hAnsi="Arial" w:cs="Arial"/>
          <w:spacing w:val="7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Attività,</w:t>
      </w:r>
      <w:r w:rsidRPr="00460A9F">
        <w:rPr>
          <w:rFonts w:ascii="Arial" w:hAnsi="Arial" w:cs="Arial"/>
          <w:spacing w:val="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fornito</w:t>
      </w:r>
      <w:r w:rsidRPr="00460A9F">
        <w:rPr>
          <w:rFonts w:ascii="Arial" w:hAnsi="Arial" w:cs="Arial"/>
          <w:spacing w:val="7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dall’ASL,</w:t>
      </w:r>
      <w:r w:rsidRPr="00460A9F">
        <w:rPr>
          <w:rFonts w:ascii="Arial" w:hAnsi="Arial" w:cs="Arial"/>
          <w:spacing w:val="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avverrà,</w:t>
      </w:r>
      <w:r w:rsidRPr="00460A9F">
        <w:rPr>
          <w:rFonts w:ascii="Arial" w:hAnsi="Arial" w:cs="Arial"/>
          <w:spacing w:val="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da</w:t>
      </w:r>
      <w:r w:rsidRPr="00460A9F">
        <w:rPr>
          <w:rFonts w:ascii="Arial" w:hAnsi="Arial" w:cs="Arial"/>
          <w:spacing w:val="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parte</w:t>
      </w:r>
      <w:r w:rsidRPr="00460A9F">
        <w:rPr>
          <w:rFonts w:ascii="Arial" w:hAnsi="Arial" w:cs="Arial"/>
          <w:spacing w:val="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</w:t>
      </w:r>
      <w:r w:rsidRPr="00460A9F">
        <w:rPr>
          <w:rFonts w:ascii="Arial" w:hAnsi="Arial" w:cs="Arial"/>
          <w:spacing w:val="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DEC,</w:t>
      </w:r>
      <w:r w:rsidRPr="00460A9F">
        <w:rPr>
          <w:rFonts w:ascii="Arial" w:hAnsi="Arial" w:cs="Arial"/>
          <w:spacing w:val="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</w:t>
      </w:r>
      <w:r w:rsidRPr="00460A9F">
        <w:rPr>
          <w:rFonts w:ascii="Arial" w:hAnsi="Arial" w:cs="Arial"/>
          <w:spacing w:val="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valle</w:t>
      </w:r>
      <w:r w:rsidRPr="00460A9F">
        <w:rPr>
          <w:rFonts w:ascii="Arial" w:hAnsi="Arial" w:cs="Arial"/>
          <w:spacing w:val="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</w:t>
      </w:r>
      <w:r w:rsidRPr="00460A9F">
        <w:rPr>
          <w:rFonts w:ascii="Arial" w:hAnsi="Arial" w:cs="Arial"/>
          <w:spacing w:val="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ciascuna</w:t>
      </w:r>
      <w:r w:rsidRPr="00460A9F">
        <w:rPr>
          <w:rFonts w:ascii="Arial" w:hAnsi="Arial" w:cs="Arial"/>
          <w:spacing w:val="8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mensilità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 riferimento. Tale attività ha la finalità di verifica dell’effettiva esecuzione del servizio prestato, in termini   di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copertura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oraria e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composizione dei turni.</w:t>
      </w:r>
    </w:p>
    <w:p w:rsidR="00460A9F" w:rsidRDefault="00460A9F" w:rsidP="004A6B34">
      <w:pPr>
        <w:pStyle w:val="Corpodeltesto"/>
        <w:kinsoku w:val="0"/>
        <w:overflowPunct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 xml:space="preserve">Il personale, durante l'espletamento del servizio, dovrà indossare le divise e i DPI, forniti dall’ASL </w:t>
      </w:r>
      <w:r>
        <w:rPr>
          <w:rFonts w:ascii="Arial" w:hAnsi="Arial" w:cs="Arial"/>
          <w:sz w:val="22"/>
          <w:szCs w:val="22"/>
        </w:rPr>
        <w:t>BI</w:t>
      </w:r>
      <w:r w:rsidRPr="00460A9F">
        <w:rPr>
          <w:rFonts w:ascii="Arial" w:hAnsi="Arial" w:cs="Arial"/>
          <w:sz w:val="22"/>
          <w:szCs w:val="22"/>
        </w:rPr>
        <w:t>, a carico della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ditta aggiudicataria con canone forfettario annuo di € 1</w:t>
      </w:r>
      <w:r w:rsidR="00D82143">
        <w:rPr>
          <w:rFonts w:ascii="Arial" w:hAnsi="Arial" w:cs="Arial"/>
          <w:sz w:val="22"/>
          <w:szCs w:val="22"/>
        </w:rPr>
        <w:t>.</w:t>
      </w:r>
      <w:r w:rsidRPr="00460A9F">
        <w:rPr>
          <w:rFonts w:ascii="Arial" w:hAnsi="Arial" w:cs="Arial"/>
          <w:sz w:val="22"/>
          <w:szCs w:val="22"/>
        </w:rPr>
        <w:t>200,00</w:t>
      </w:r>
      <w:r w:rsidR="00D82143">
        <w:rPr>
          <w:rFonts w:ascii="Arial" w:hAnsi="Arial" w:cs="Arial"/>
          <w:sz w:val="22"/>
          <w:szCs w:val="22"/>
        </w:rPr>
        <w:t xml:space="preserve"> (Euro milleduecento/00)</w:t>
      </w:r>
      <w:r w:rsidRPr="00460A9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0A9F">
        <w:rPr>
          <w:rFonts w:ascii="Arial" w:hAnsi="Arial" w:cs="Arial"/>
          <w:sz w:val="22"/>
          <w:szCs w:val="22"/>
        </w:rPr>
        <w:t>nonchè</w:t>
      </w:r>
      <w:proofErr w:type="spellEnd"/>
      <w:r w:rsidRPr="00460A9F">
        <w:rPr>
          <w:rFonts w:ascii="Arial" w:hAnsi="Arial" w:cs="Arial"/>
          <w:sz w:val="22"/>
          <w:szCs w:val="22"/>
        </w:rPr>
        <w:t xml:space="preserve"> in evidenza il cartellino identificativo, in piena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conformità alle vigenti disposizioni a tutela del trattamento dei dati sensibili dell’operatore medesimo, fornito dalla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Ditta,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riportante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in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modo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ben visibile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le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generalità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 lavoratore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la fotografia,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nonché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il nome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della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Ditta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appartenenza, come previsto dall’art.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26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comma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8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460A9F">
        <w:rPr>
          <w:rFonts w:ascii="Arial" w:hAnsi="Arial" w:cs="Arial"/>
          <w:sz w:val="22"/>
          <w:szCs w:val="22"/>
        </w:rPr>
        <w:t>D.Lgs</w:t>
      </w:r>
      <w:proofErr w:type="spellEnd"/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81/08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.</w:t>
      </w:r>
    </w:p>
    <w:p w:rsidR="00460A9F" w:rsidRDefault="00460A9F" w:rsidP="004A6B34">
      <w:pPr>
        <w:pStyle w:val="Corpodeltesto"/>
        <w:kinsoku w:val="0"/>
        <w:overflowPunct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Viene data la possibilità di accesso alla mensa aziendale al costo / tariffa vigente attuale e futura per il personale esterno</w:t>
      </w:r>
      <w:r w:rsidRPr="00460A9F">
        <w:rPr>
          <w:rFonts w:ascii="Arial" w:hAnsi="Arial" w:cs="Arial"/>
          <w:spacing w:val="-47"/>
          <w:sz w:val="22"/>
          <w:szCs w:val="22"/>
        </w:rPr>
        <w:t xml:space="preserve"> </w:t>
      </w:r>
      <w:r w:rsidR="00D82143">
        <w:rPr>
          <w:rFonts w:ascii="Arial" w:hAnsi="Arial" w:cs="Arial"/>
          <w:spacing w:val="-47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ai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sensi del regolamento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vigente</w:t>
      </w:r>
      <w:r>
        <w:rPr>
          <w:rFonts w:ascii="Arial" w:hAnsi="Arial" w:cs="Arial"/>
          <w:sz w:val="22"/>
          <w:szCs w:val="22"/>
        </w:rPr>
        <w:t>.</w:t>
      </w:r>
    </w:p>
    <w:p w:rsidR="00460A9F" w:rsidRDefault="00460A9F" w:rsidP="004A6B34">
      <w:pPr>
        <w:pStyle w:val="Corpodeltesto"/>
        <w:kinsoku w:val="0"/>
        <w:overflowPunct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  <w:u w:val="single"/>
        </w:rPr>
        <w:t>Caratteristiche</w:t>
      </w:r>
      <w:r w:rsidRPr="00460A9F">
        <w:rPr>
          <w:rFonts w:ascii="Arial" w:hAnsi="Arial" w:cs="Arial"/>
          <w:spacing w:val="-6"/>
          <w:sz w:val="22"/>
          <w:szCs w:val="22"/>
          <w:u w:val="single"/>
        </w:rPr>
        <w:t xml:space="preserve"> </w:t>
      </w:r>
      <w:r w:rsidRPr="00460A9F">
        <w:rPr>
          <w:rFonts w:ascii="Arial" w:hAnsi="Arial" w:cs="Arial"/>
          <w:sz w:val="22"/>
          <w:szCs w:val="22"/>
          <w:u w:val="single"/>
        </w:rPr>
        <w:t>del</w:t>
      </w:r>
      <w:r w:rsidRPr="00460A9F">
        <w:rPr>
          <w:rFonts w:ascii="Arial" w:hAnsi="Arial" w:cs="Arial"/>
          <w:spacing w:val="-5"/>
          <w:sz w:val="22"/>
          <w:szCs w:val="22"/>
          <w:u w:val="single"/>
        </w:rPr>
        <w:t xml:space="preserve"> </w:t>
      </w:r>
      <w:r w:rsidRPr="00460A9F">
        <w:rPr>
          <w:rFonts w:ascii="Arial" w:hAnsi="Arial" w:cs="Arial"/>
          <w:sz w:val="22"/>
          <w:szCs w:val="22"/>
          <w:u w:val="single"/>
        </w:rPr>
        <w:t>personale</w:t>
      </w:r>
    </w:p>
    <w:p w:rsidR="00460A9F" w:rsidRDefault="00460A9F" w:rsidP="004A6B34">
      <w:pPr>
        <w:pStyle w:val="Corpodeltesto"/>
        <w:kinsoku w:val="0"/>
        <w:overflowPunct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La ditta aggiudicataria, nell’espletamento del servizio oggetto di fornitura, dovrà avvalersi di personale medico, che non</w:t>
      </w:r>
      <w:r w:rsidRPr="00460A9F">
        <w:rPr>
          <w:rFonts w:ascii="Arial" w:hAnsi="Arial" w:cs="Arial"/>
          <w:spacing w:val="-47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deve aver raggiunto l’età pensionabile prevista per la pensione di vecchiaia, in possesso dell’idoneità alla mansione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lavorativa specifica certificata in Italia ed avere, se non di cittadinanza italiana, un’ottima conoscenza della lingua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italiana.</w:t>
      </w:r>
    </w:p>
    <w:p w:rsidR="00460A9F" w:rsidRDefault="00460A9F" w:rsidP="004A6B34">
      <w:pPr>
        <w:pStyle w:val="Corpodeltesto"/>
        <w:kinsoku w:val="0"/>
        <w:overflowPunct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Il personale impiegato dovrà essere in possesso della laurea in Medicina e Chirurgia, della abilitazione alla professione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medica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diploma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specializzazione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in Anestesia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Rianimazione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ai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sensi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della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vigente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normativa.</w:t>
      </w:r>
    </w:p>
    <w:p w:rsidR="00460A9F" w:rsidRPr="00460A9F" w:rsidRDefault="00460A9F" w:rsidP="004A6B34">
      <w:pPr>
        <w:pStyle w:val="Corpodeltesto"/>
        <w:kinsoku w:val="0"/>
        <w:overflowPunct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Il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personale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dovrà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essere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adeguato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per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dotazione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numerica,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preparazione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professionale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ed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esperienza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che</w:t>
      </w:r>
      <w:r w:rsidRPr="00460A9F">
        <w:rPr>
          <w:rFonts w:ascii="Arial" w:hAnsi="Arial" w:cs="Arial"/>
          <w:spacing w:val="50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nello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specifico,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all’atto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della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presentazione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dell’offerta,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dovranno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essere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dimostrate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mediante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b/>
          <w:bCs/>
          <w:sz w:val="22"/>
          <w:szCs w:val="22"/>
        </w:rPr>
        <w:t>documentazione</w:t>
      </w:r>
      <w:r w:rsidRPr="00460A9F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b/>
          <w:bCs/>
          <w:sz w:val="22"/>
          <w:szCs w:val="22"/>
        </w:rPr>
        <w:t>probatoria/curriculum</w:t>
      </w:r>
      <w:r w:rsidRPr="00460A9F">
        <w:rPr>
          <w:rFonts w:ascii="Arial" w:hAnsi="Arial" w:cs="Arial"/>
          <w:sz w:val="22"/>
          <w:szCs w:val="22"/>
        </w:rPr>
        <w:t>, autocertificata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ai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sensi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degli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artt. 46 e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47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DPR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445/2000</w:t>
      </w:r>
      <w:r w:rsidRPr="00460A9F">
        <w:rPr>
          <w:rFonts w:ascii="Arial" w:hAnsi="Arial" w:cs="Arial"/>
          <w:spacing w:val="-1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attestante:</w:t>
      </w:r>
    </w:p>
    <w:p w:rsidR="00460A9F" w:rsidRPr="00460A9F" w:rsidRDefault="00460A9F" w:rsidP="004A6B34">
      <w:pPr>
        <w:pStyle w:val="Paragrafoelenco"/>
        <w:widowControl w:val="0"/>
        <w:numPr>
          <w:ilvl w:val="2"/>
          <w:numId w:val="13"/>
        </w:numPr>
        <w:tabs>
          <w:tab w:val="left" w:pos="953"/>
        </w:tabs>
        <w:suppressAutoHyphens w:val="0"/>
        <w:kinsoku w:val="0"/>
        <w:overflowPunct w:val="0"/>
        <w:autoSpaceDE w:val="0"/>
        <w:autoSpaceDN w:val="0"/>
        <w:adjustRightInd w:val="0"/>
        <w:spacing w:before="1"/>
        <w:contextualSpacing w:val="0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competenza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nella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gestione</w:t>
      </w:r>
      <w:r w:rsidRPr="00460A9F">
        <w:rPr>
          <w:rFonts w:ascii="Arial" w:hAnsi="Arial" w:cs="Arial"/>
          <w:spacing w:val="-7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di:</w:t>
      </w:r>
    </w:p>
    <w:p w:rsidR="00460A9F" w:rsidRPr="00460A9F" w:rsidRDefault="00460A9F" w:rsidP="004A6B34">
      <w:pPr>
        <w:pStyle w:val="Paragrafoelenco"/>
        <w:widowControl w:val="0"/>
        <w:numPr>
          <w:ilvl w:val="0"/>
          <w:numId w:val="14"/>
        </w:numPr>
        <w:tabs>
          <w:tab w:val="left" w:pos="404"/>
        </w:tabs>
        <w:suppressAutoHyphens w:val="0"/>
        <w:kinsoku w:val="0"/>
        <w:overflowPunct w:val="0"/>
        <w:autoSpaceDE w:val="0"/>
        <w:autoSpaceDN w:val="0"/>
        <w:adjustRightInd w:val="0"/>
        <w:spacing w:before="5"/>
        <w:ind w:right="244"/>
        <w:contextualSpacing w:val="0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pazienti sottoposti ad anestesia generale e loco-regionale per interventi in regime di elezione ed urgenza nelle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discipline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chirurgiche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Chirurgia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Generale,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Urologia,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Ortopedia/Traumatologia,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Ginecologia/Ostetricia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pacing w:val="-1"/>
          <w:sz w:val="22"/>
          <w:szCs w:val="22"/>
        </w:rPr>
        <w:t>Otorinolaringoiatria,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pacing w:val="-1"/>
          <w:sz w:val="22"/>
          <w:szCs w:val="22"/>
        </w:rPr>
        <w:t>inclusa</w:t>
      </w:r>
      <w:r w:rsidRPr="00460A9F">
        <w:rPr>
          <w:rFonts w:ascii="Arial" w:hAnsi="Arial" w:cs="Arial"/>
          <w:sz w:val="22"/>
          <w:szCs w:val="22"/>
        </w:rPr>
        <w:t xml:space="preserve"> </w:t>
      </w:r>
      <w:r w:rsidRPr="00460A9F">
        <w:rPr>
          <w:rFonts w:ascii="Arial" w:hAnsi="Arial" w:cs="Arial"/>
          <w:spacing w:val="-1"/>
          <w:sz w:val="22"/>
          <w:szCs w:val="22"/>
        </w:rPr>
        <w:t>la</w:t>
      </w:r>
      <w:r w:rsidRPr="00460A9F">
        <w:rPr>
          <w:rFonts w:ascii="Arial" w:hAnsi="Arial" w:cs="Arial"/>
          <w:sz w:val="22"/>
          <w:szCs w:val="22"/>
        </w:rPr>
        <w:t xml:space="preserve"> </w:t>
      </w:r>
      <w:r w:rsidRPr="00460A9F">
        <w:rPr>
          <w:rFonts w:ascii="Arial" w:hAnsi="Arial" w:cs="Arial"/>
          <w:spacing w:val="-1"/>
          <w:sz w:val="22"/>
          <w:szCs w:val="22"/>
        </w:rPr>
        <w:t>valutazione</w:t>
      </w:r>
      <w:r w:rsidRPr="00460A9F">
        <w:rPr>
          <w:rFonts w:ascii="Arial" w:hAnsi="Arial" w:cs="Arial"/>
          <w:sz w:val="22"/>
          <w:szCs w:val="22"/>
        </w:rPr>
        <w:t xml:space="preserve"> </w:t>
      </w:r>
      <w:r w:rsidRPr="00460A9F">
        <w:rPr>
          <w:rFonts w:ascii="Arial" w:hAnsi="Arial" w:cs="Arial"/>
          <w:spacing w:val="-1"/>
          <w:sz w:val="22"/>
          <w:szCs w:val="22"/>
        </w:rPr>
        <w:t>pre-operatoria</w:t>
      </w:r>
      <w:r w:rsidRPr="00460A9F">
        <w:rPr>
          <w:rFonts w:ascii="Arial" w:hAnsi="Arial" w:cs="Arial"/>
          <w:sz w:val="22"/>
          <w:szCs w:val="22"/>
        </w:rPr>
        <w:t xml:space="preserve"> </w:t>
      </w:r>
      <w:r w:rsidRPr="00460A9F">
        <w:rPr>
          <w:rFonts w:ascii="Arial" w:hAnsi="Arial" w:cs="Arial"/>
          <w:spacing w:val="-1"/>
          <w:sz w:val="22"/>
          <w:szCs w:val="22"/>
        </w:rPr>
        <w:t>dei</w:t>
      </w:r>
      <w:r w:rsidRPr="00460A9F">
        <w:rPr>
          <w:rFonts w:ascii="Arial" w:hAnsi="Arial" w:cs="Arial"/>
          <w:sz w:val="22"/>
          <w:szCs w:val="22"/>
        </w:rPr>
        <w:t xml:space="preserve"> </w:t>
      </w:r>
      <w:r w:rsidRPr="00460A9F">
        <w:rPr>
          <w:rFonts w:ascii="Arial" w:hAnsi="Arial" w:cs="Arial"/>
          <w:spacing w:val="-1"/>
          <w:sz w:val="22"/>
          <w:szCs w:val="22"/>
        </w:rPr>
        <w:t>pazienti,</w:t>
      </w:r>
      <w:r w:rsidRPr="00460A9F">
        <w:rPr>
          <w:rFonts w:ascii="Arial" w:hAnsi="Arial" w:cs="Arial"/>
          <w:spacing w:val="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in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regime di elezione ed</w:t>
      </w:r>
      <w:r w:rsidRPr="00460A9F">
        <w:rPr>
          <w:rFonts w:ascii="Arial" w:hAnsi="Arial" w:cs="Arial"/>
          <w:spacing w:val="-18"/>
          <w:sz w:val="22"/>
          <w:szCs w:val="22"/>
        </w:rPr>
        <w:t xml:space="preserve"> </w:t>
      </w:r>
      <w:r w:rsidR="00AA4390">
        <w:rPr>
          <w:rFonts w:ascii="Arial" w:hAnsi="Arial" w:cs="Arial"/>
          <w:sz w:val="22"/>
          <w:szCs w:val="22"/>
        </w:rPr>
        <w:t>urgenza;</w:t>
      </w:r>
    </w:p>
    <w:p w:rsidR="00460A9F" w:rsidRPr="00460A9F" w:rsidRDefault="00460A9F" w:rsidP="004A6B34">
      <w:pPr>
        <w:pStyle w:val="Paragrafoelenco"/>
        <w:widowControl w:val="0"/>
        <w:numPr>
          <w:ilvl w:val="0"/>
          <w:numId w:val="14"/>
        </w:numPr>
        <w:tabs>
          <w:tab w:val="left" w:pos="404"/>
        </w:tabs>
        <w:suppressAutoHyphens w:val="0"/>
        <w:kinsoku w:val="0"/>
        <w:overflowPunct w:val="0"/>
        <w:autoSpaceDE w:val="0"/>
        <w:autoSpaceDN w:val="0"/>
        <w:adjustRightInd w:val="0"/>
        <w:spacing w:before="20"/>
        <w:ind w:right="240"/>
        <w:contextualSpacing w:val="0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pazienti critici con insufficienza delle funzioni vitali, in particolare neurologica, respiratoria, cardio-circolatoria 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renale/metabolica, in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regime di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emergenza e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="00AA4390">
        <w:rPr>
          <w:rFonts w:ascii="Arial" w:hAnsi="Arial" w:cs="Arial"/>
          <w:sz w:val="22"/>
          <w:szCs w:val="22"/>
        </w:rPr>
        <w:t>urgenza;</w:t>
      </w:r>
    </w:p>
    <w:p w:rsidR="00460A9F" w:rsidRPr="00460A9F" w:rsidRDefault="00460A9F" w:rsidP="004A6B34">
      <w:pPr>
        <w:pStyle w:val="Paragrafoelenco"/>
        <w:widowControl w:val="0"/>
        <w:numPr>
          <w:ilvl w:val="0"/>
          <w:numId w:val="14"/>
        </w:numPr>
        <w:tabs>
          <w:tab w:val="left" w:pos="404"/>
        </w:tabs>
        <w:suppressAutoHyphens w:val="0"/>
        <w:kinsoku w:val="0"/>
        <w:overflowPunct w:val="0"/>
        <w:autoSpaceDE w:val="0"/>
        <w:autoSpaceDN w:val="0"/>
        <w:adjustRightInd w:val="0"/>
        <w:spacing w:before="1"/>
        <w:ind w:hanging="174"/>
        <w:contextualSpacing w:val="0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lastRenderedPageBreak/>
        <w:t>pazienti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con</w:t>
      </w:r>
      <w:r w:rsidRPr="00460A9F">
        <w:rPr>
          <w:rFonts w:ascii="Arial" w:hAnsi="Arial" w:cs="Arial"/>
          <w:spacing w:val="-6"/>
          <w:sz w:val="22"/>
          <w:szCs w:val="22"/>
        </w:rPr>
        <w:t xml:space="preserve"> </w:t>
      </w:r>
      <w:r w:rsidR="00AA4390">
        <w:rPr>
          <w:rFonts w:ascii="Arial" w:hAnsi="Arial" w:cs="Arial"/>
          <w:sz w:val="22"/>
          <w:szCs w:val="22"/>
        </w:rPr>
        <w:t>dolore;</w:t>
      </w:r>
    </w:p>
    <w:p w:rsidR="00460A9F" w:rsidRPr="00460A9F" w:rsidRDefault="00460A9F" w:rsidP="004A6B34">
      <w:pPr>
        <w:pStyle w:val="Paragrafoelenco"/>
        <w:widowControl w:val="0"/>
        <w:numPr>
          <w:ilvl w:val="0"/>
          <w:numId w:val="14"/>
        </w:numPr>
        <w:tabs>
          <w:tab w:val="left" w:pos="454"/>
        </w:tabs>
        <w:suppressAutoHyphens w:val="0"/>
        <w:kinsoku w:val="0"/>
        <w:overflowPunct w:val="0"/>
        <w:autoSpaceDE w:val="0"/>
        <w:autoSpaceDN w:val="0"/>
        <w:adjustRightInd w:val="0"/>
        <w:ind w:left="453" w:hanging="224"/>
        <w:contextualSpacing w:val="0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trasporto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</w:t>
      </w:r>
      <w:r w:rsidRPr="00460A9F">
        <w:rPr>
          <w:rFonts w:ascii="Arial" w:hAnsi="Arial" w:cs="Arial"/>
          <w:spacing w:val="-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paziente</w:t>
      </w:r>
      <w:r w:rsidRPr="00460A9F">
        <w:rPr>
          <w:rFonts w:ascii="Arial" w:hAnsi="Arial" w:cs="Arial"/>
          <w:spacing w:val="-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critico.</w:t>
      </w:r>
    </w:p>
    <w:p w:rsidR="00460A9F" w:rsidRPr="00460A9F" w:rsidRDefault="00460A9F" w:rsidP="004A6B34">
      <w:pPr>
        <w:pStyle w:val="Corpodeltesto"/>
        <w:kinsoku w:val="0"/>
        <w:overflowPunct w:val="0"/>
        <w:spacing w:before="218" w:line="240" w:lineRule="auto"/>
        <w:ind w:right="248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Tali competenze richieste riguardano il paziente adulto e pediatrico e, in considerazione della presenza del Punto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Nascita, è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necessaria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la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competenza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anestesiologica/</w:t>
      </w:r>
      <w:proofErr w:type="spellStart"/>
      <w:r w:rsidRPr="00460A9F">
        <w:rPr>
          <w:rFonts w:ascii="Arial" w:hAnsi="Arial" w:cs="Arial"/>
          <w:sz w:val="22"/>
          <w:szCs w:val="22"/>
        </w:rPr>
        <w:t>rianimatoria</w:t>
      </w:r>
      <w:proofErr w:type="spellEnd"/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nella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gestione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 neonato.</w:t>
      </w:r>
    </w:p>
    <w:p w:rsidR="00460A9F" w:rsidRPr="00460A9F" w:rsidRDefault="00460A9F" w:rsidP="004A6B34">
      <w:pPr>
        <w:pStyle w:val="Heading1"/>
        <w:kinsoku w:val="0"/>
        <w:overflowPunct w:val="0"/>
        <w:ind w:left="0"/>
        <w:jc w:val="both"/>
        <w:outlineLvl w:val="9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Responsabile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servizio</w:t>
      </w:r>
    </w:p>
    <w:p w:rsidR="00460A9F" w:rsidRPr="00460A9F" w:rsidRDefault="00460A9F" w:rsidP="004A6B34">
      <w:pPr>
        <w:pStyle w:val="Corpodeltesto"/>
        <w:kinsoku w:val="0"/>
        <w:overflowPunct w:val="0"/>
        <w:spacing w:line="240" w:lineRule="auto"/>
        <w:ind w:right="234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Il Responsabile del servizio, indicato dalla ditta partecipante all’atto della presentazione dell’offerta, deve essere un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Medico con funzioni di Direttore Sanitario che coordini, in piena autonomia gestionale, l’intera organizzazione del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lavoro e tutte le attività inerenti i servizi oggetto dell’appalto e che costituirà un punto di riferimento per qualsiasi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problematica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relativa al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servizio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che si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rapporterà con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il DEC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suo sostituto.</w:t>
      </w:r>
    </w:p>
    <w:p w:rsidR="00460A9F" w:rsidRPr="00460A9F" w:rsidRDefault="00460A9F" w:rsidP="004A6B34">
      <w:pPr>
        <w:pStyle w:val="Corpodeltesto"/>
        <w:kinsoku w:val="0"/>
        <w:overflowPunct w:val="0"/>
        <w:spacing w:before="1" w:line="240" w:lineRule="auto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Il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Responsabile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Servizio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dovrà:</w:t>
      </w:r>
    </w:p>
    <w:p w:rsidR="00460A9F" w:rsidRPr="00460A9F" w:rsidRDefault="00460A9F" w:rsidP="004A6B34">
      <w:pPr>
        <w:pStyle w:val="Paragrafoelenco"/>
        <w:widowControl w:val="0"/>
        <w:numPr>
          <w:ilvl w:val="0"/>
          <w:numId w:val="15"/>
        </w:numPr>
        <w:tabs>
          <w:tab w:val="left" w:pos="1076"/>
        </w:tabs>
        <w:suppressAutoHyphens w:val="0"/>
        <w:kinsoku w:val="0"/>
        <w:overflowPunct w:val="0"/>
        <w:autoSpaceDE w:val="0"/>
        <w:autoSpaceDN w:val="0"/>
        <w:adjustRightInd w:val="0"/>
        <w:ind w:right="115"/>
        <w:contextualSpacing w:val="0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garantire</w:t>
      </w:r>
      <w:r w:rsidRPr="00460A9F">
        <w:rPr>
          <w:rFonts w:ascii="Arial" w:hAnsi="Arial" w:cs="Arial"/>
          <w:spacing w:val="3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la</w:t>
      </w:r>
      <w:r w:rsidRPr="00460A9F">
        <w:rPr>
          <w:rFonts w:ascii="Arial" w:hAnsi="Arial" w:cs="Arial"/>
          <w:spacing w:val="37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qualità</w:t>
      </w:r>
      <w:r w:rsidRPr="00460A9F">
        <w:rPr>
          <w:rFonts w:ascii="Arial" w:hAnsi="Arial" w:cs="Arial"/>
          <w:spacing w:val="37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</w:t>
      </w:r>
      <w:r w:rsidRPr="00460A9F">
        <w:rPr>
          <w:rFonts w:ascii="Arial" w:hAnsi="Arial" w:cs="Arial"/>
          <w:spacing w:val="37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servizio</w:t>
      </w:r>
      <w:r w:rsidRPr="00460A9F">
        <w:rPr>
          <w:rFonts w:ascii="Arial" w:hAnsi="Arial" w:cs="Arial"/>
          <w:spacing w:val="38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reso,</w:t>
      </w:r>
      <w:r w:rsidRPr="00460A9F">
        <w:rPr>
          <w:rFonts w:ascii="Arial" w:hAnsi="Arial" w:cs="Arial"/>
          <w:spacing w:val="37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in</w:t>
      </w:r>
      <w:r w:rsidRPr="00460A9F">
        <w:rPr>
          <w:rFonts w:ascii="Arial" w:hAnsi="Arial" w:cs="Arial"/>
          <w:spacing w:val="3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accordo</w:t>
      </w:r>
      <w:r w:rsidRPr="00460A9F">
        <w:rPr>
          <w:rFonts w:ascii="Arial" w:hAnsi="Arial" w:cs="Arial"/>
          <w:spacing w:val="39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alle</w:t>
      </w:r>
      <w:r w:rsidRPr="00460A9F">
        <w:rPr>
          <w:rFonts w:ascii="Arial" w:hAnsi="Arial" w:cs="Arial"/>
          <w:spacing w:val="3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sole</w:t>
      </w:r>
      <w:r w:rsidRPr="00460A9F">
        <w:rPr>
          <w:rFonts w:ascii="Arial" w:hAnsi="Arial" w:cs="Arial"/>
          <w:spacing w:val="37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procedure</w:t>
      </w:r>
      <w:r w:rsidRPr="00460A9F">
        <w:rPr>
          <w:rFonts w:ascii="Arial" w:hAnsi="Arial" w:cs="Arial"/>
          <w:spacing w:val="37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adottate</w:t>
      </w:r>
      <w:r w:rsidRPr="00460A9F">
        <w:rPr>
          <w:rFonts w:ascii="Arial" w:hAnsi="Arial" w:cs="Arial"/>
          <w:spacing w:val="3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per</w:t>
      </w:r>
      <w:r w:rsidRPr="00460A9F">
        <w:rPr>
          <w:rFonts w:ascii="Arial" w:hAnsi="Arial" w:cs="Arial"/>
          <w:spacing w:val="38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l’esecuzione</w:t>
      </w:r>
      <w:r w:rsidRPr="00460A9F">
        <w:rPr>
          <w:rFonts w:ascii="Arial" w:hAnsi="Arial" w:cs="Arial"/>
          <w:spacing w:val="37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dei</w:t>
      </w:r>
      <w:r w:rsidRPr="00460A9F">
        <w:rPr>
          <w:rFonts w:ascii="Arial" w:hAnsi="Arial" w:cs="Arial"/>
          <w:spacing w:val="37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servizi,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="00AA4390">
        <w:rPr>
          <w:rFonts w:ascii="Arial" w:hAnsi="Arial" w:cs="Arial"/>
          <w:sz w:val="22"/>
          <w:szCs w:val="22"/>
        </w:rPr>
        <w:t>di cui al</w:t>
      </w:r>
      <w:r w:rsidRPr="00460A9F">
        <w:rPr>
          <w:rFonts w:ascii="Arial" w:hAnsi="Arial" w:cs="Arial"/>
          <w:sz w:val="22"/>
          <w:szCs w:val="22"/>
        </w:rPr>
        <w:t xml:space="preserve"> Capitolato, che hanno formato oggetto del Progetto Tecnico presentato </w:t>
      </w:r>
      <w:r w:rsidR="00AA4390">
        <w:rPr>
          <w:rFonts w:ascii="Arial" w:hAnsi="Arial" w:cs="Arial"/>
          <w:sz w:val="22"/>
          <w:szCs w:val="22"/>
        </w:rPr>
        <w:t>dall’Operatore economico</w:t>
      </w:r>
      <w:r w:rsidRPr="00460A9F">
        <w:rPr>
          <w:rFonts w:ascii="Arial" w:hAnsi="Arial" w:cs="Arial"/>
          <w:sz w:val="22"/>
          <w:szCs w:val="22"/>
        </w:rPr>
        <w:t>,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con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l’Offerta Tecnica,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in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sede di partecipazione alla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gara;</w:t>
      </w:r>
    </w:p>
    <w:p w:rsidR="00460A9F" w:rsidRPr="00460A9F" w:rsidRDefault="00460A9F" w:rsidP="004A6B34">
      <w:pPr>
        <w:pStyle w:val="Paragrafoelenco"/>
        <w:widowControl w:val="0"/>
        <w:numPr>
          <w:ilvl w:val="0"/>
          <w:numId w:val="15"/>
        </w:numPr>
        <w:tabs>
          <w:tab w:val="left" w:pos="1076"/>
        </w:tabs>
        <w:suppressAutoHyphens w:val="0"/>
        <w:kinsoku w:val="0"/>
        <w:overflowPunct w:val="0"/>
        <w:autoSpaceDE w:val="0"/>
        <w:autoSpaceDN w:val="0"/>
        <w:adjustRightInd w:val="0"/>
        <w:spacing w:before="18"/>
        <w:ind w:hanging="364"/>
        <w:contextualSpacing w:val="0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programmare,</w:t>
      </w:r>
      <w:r w:rsidRPr="00460A9F">
        <w:rPr>
          <w:rFonts w:ascii="Arial" w:hAnsi="Arial" w:cs="Arial"/>
          <w:spacing w:val="-7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coordinare,</w:t>
      </w:r>
      <w:r w:rsidRPr="00460A9F">
        <w:rPr>
          <w:rFonts w:ascii="Arial" w:hAnsi="Arial" w:cs="Arial"/>
          <w:spacing w:val="-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controllare</w:t>
      </w:r>
      <w:r w:rsidRPr="00460A9F">
        <w:rPr>
          <w:rFonts w:ascii="Arial" w:hAnsi="Arial" w:cs="Arial"/>
          <w:spacing w:val="-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</w:t>
      </w:r>
      <w:r w:rsidRPr="00460A9F">
        <w:rPr>
          <w:rFonts w:ascii="Arial" w:hAnsi="Arial" w:cs="Arial"/>
          <w:spacing w:val="-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far</w:t>
      </w:r>
      <w:r w:rsidRPr="00460A9F">
        <w:rPr>
          <w:rFonts w:ascii="Arial" w:hAnsi="Arial" w:cs="Arial"/>
          <w:spacing w:val="-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osservare</w:t>
      </w:r>
      <w:r w:rsidRPr="00460A9F">
        <w:rPr>
          <w:rFonts w:ascii="Arial" w:hAnsi="Arial" w:cs="Arial"/>
          <w:spacing w:val="-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al</w:t>
      </w:r>
      <w:r w:rsidRPr="00460A9F">
        <w:rPr>
          <w:rFonts w:ascii="Arial" w:hAnsi="Arial" w:cs="Arial"/>
          <w:spacing w:val="-7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personale</w:t>
      </w:r>
      <w:r w:rsidRPr="00460A9F">
        <w:rPr>
          <w:rFonts w:ascii="Arial" w:hAnsi="Arial" w:cs="Arial"/>
          <w:spacing w:val="-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impiegato,</w:t>
      </w:r>
      <w:r w:rsidRPr="00460A9F">
        <w:rPr>
          <w:rFonts w:ascii="Arial" w:hAnsi="Arial" w:cs="Arial"/>
          <w:spacing w:val="-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le</w:t>
      </w:r>
      <w:r w:rsidRPr="00460A9F">
        <w:rPr>
          <w:rFonts w:ascii="Arial" w:hAnsi="Arial" w:cs="Arial"/>
          <w:spacing w:val="-7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funzioni</w:t>
      </w:r>
      <w:r w:rsidRPr="00460A9F">
        <w:rPr>
          <w:rFonts w:ascii="Arial" w:hAnsi="Arial" w:cs="Arial"/>
          <w:spacing w:val="-7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ed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</w:t>
      </w:r>
      <w:r w:rsidRPr="00460A9F">
        <w:rPr>
          <w:rFonts w:ascii="Arial" w:hAnsi="Arial" w:cs="Arial"/>
          <w:spacing w:val="-7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compiti</w:t>
      </w:r>
      <w:r w:rsidRPr="00460A9F">
        <w:rPr>
          <w:rFonts w:ascii="Arial" w:hAnsi="Arial" w:cs="Arial"/>
          <w:spacing w:val="-6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stabiliti;</w:t>
      </w:r>
    </w:p>
    <w:p w:rsidR="00460A9F" w:rsidRPr="00460A9F" w:rsidRDefault="00460A9F" w:rsidP="004A6B34">
      <w:pPr>
        <w:pStyle w:val="Paragrafoelenco"/>
        <w:widowControl w:val="0"/>
        <w:numPr>
          <w:ilvl w:val="0"/>
          <w:numId w:val="15"/>
        </w:numPr>
        <w:tabs>
          <w:tab w:val="left" w:pos="1076"/>
        </w:tabs>
        <w:suppressAutoHyphens w:val="0"/>
        <w:kinsoku w:val="0"/>
        <w:overflowPunct w:val="0"/>
        <w:autoSpaceDE w:val="0"/>
        <w:autoSpaceDN w:val="0"/>
        <w:adjustRightInd w:val="0"/>
        <w:spacing w:before="18"/>
        <w:ind w:right="202"/>
        <w:contextualSpacing w:val="0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intervenire, decidere e rispondere direttamente riguardo ad eventuali problemi che dovessero sorgere in merito</w:t>
      </w:r>
      <w:r w:rsidRPr="00460A9F">
        <w:rPr>
          <w:rFonts w:ascii="Arial" w:hAnsi="Arial" w:cs="Arial"/>
          <w:spacing w:val="-48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alla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regolare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esecuzione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delle</w:t>
      </w:r>
      <w:r w:rsidRPr="00460A9F">
        <w:rPr>
          <w:rFonts w:ascii="Arial" w:hAnsi="Arial" w:cs="Arial"/>
          <w:spacing w:val="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prestazioni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appaltate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ed all’accertamento di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eventuali</w:t>
      </w:r>
      <w:r w:rsidRPr="00460A9F">
        <w:rPr>
          <w:rFonts w:ascii="Arial" w:hAnsi="Arial" w:cs="Arial"/>
          <w:spacing w:val="-8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danni</w:t>
      </w:r>
    </w:p>
    <w:p w:rsidR="00460A9F" w:rsidRPr="00460A9F" w:rsidRDefault="00460A9F" w:rsidP="004A6B34">
      <w:pPr>
        <w:pStyle w:val="Paragrafoelenco"/>
        <w:widowControl w:val="0"/>
        <w:numPr>
          <w:ilvl w:val="0"/>
          <w:numId w:val="15"/>
        </w:numPr>
        <w:tabs>
          <w:tab w:val="left" w:pos="1076"/>
        </w:tabs>
        <w:suppressAutoHyphens w:val="0"/>
        <w:kinsoku w:val="0"/>
        <w:overflowPunct w:val="0"/>
        <w:autoSpaceDE w:val="0"/>
        <w:autoSpaceDN w:val="0"/>
        <w:adjustRightInd w:val="0"/>
        <w:spacing w:before="42"/>
        <w:ind w:right="350"/>
        <w:contextualSpacing w:val="0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garantire la programmazione e gestione delle risorse destinate al servizio ed il monitoraggio del relativo programma</w:t>
      </w:r>
      <w:r w:rsidRPr="00460A9F">
        <w:rPr>
          <w:rFonts w:ascii="Arial" w:hAnsi="Arial" w:cs="Arial"/>
          <w:spacing w:val="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formativo (compreso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l’assolvimento degli obblighi</w:t>
      </w:r>
      <w:r w:rsidRPr="00460A9F">
        <w:rPr>
          <w:rFonts w:ascii="Arial" w:hAnsi="Arial" w:cs="Arial"/>
          <w:spacing w:val="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ECM);</w:t>
      </w:r>
    </w:p>
    <w:p w:rsidR="00460A9F" w:rsidRPr="00460A9F" w:rsidRDefault="00460A9F" w:rsidP="004A6B34">
      <w:pPr>
        <w:pStyle w:val="Paragrafoelenco"/>
        <w:widowControl w:val="0"/>
        <w:numPr>
          <w:ilvl w:val="0"/>
          <w:numId w:val="15"/>
        </w:numPr>
        <w:tabs>
          <w:tab w:val="left" w:pos="1076"/>
        </w:tabs>
        <w:suppressAutoHyphens w:val="0"/>
        <w:kinsoku w:val="0"/>
        <w:overflowPunct w:val="0"/>
        <w:autoSpaceDE w:val="0"/>
        <w:autoSpaceDN w:val="0"/>
        <w:adjustRightInd w:val="0"/>
        <w:spacing w:before="19"/>
        <w:ind w:hanging="364"/>
        <w:contextualSpacing w:val="0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effettuare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adeguati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costanti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controlli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sull’operato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delle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risorse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destinate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al</w:t>
      </w:r>
      <w:r w:rsidRPr="00460A9F">
        <w:rPr>
          <w:rFonts w:ascii="Arial" w:hAnsi="Arial" w:cs="Arial"/>
          <w:spacing w:val="-9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servizio;</w:t>
      </w:r>
    </w:p>
    <w:p w:rsidR="00460A9F" w:rsidRPr="00460A9F" w:rsidRDefault="00460A9F" w:rsidP="004A6B34">
      <w:pPr>
        <w:pStyle w:val="Paragrafoelenco"/>
        <w:widowControl w:val="0"/>
        <w:numPr>
          <w:ilvl w:val="0"/>
          <w:numId w:val="15"/>
        </w:numPr>
        <w:tabs>
          <w:tab w:val="left" w:pos="1076"/>
        </w:tabs>
        <w:suppressAutoHyphens w:val="0"/>
        <w:kinsoku w:val="0"/>
        <w:overflowPunct w:val="0"/>
        <w:autoSpaceDE w:val="0"/>
        <w:autoSpaceDN w:val="0"/>
        <w:adjustRightInd w:val="0"/>
        <w:ind w:hanging="364"/>
        <w:contextualSpacing w:val="0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pacing w:val="-1"/>
          <w:sz w:val="22"/>
          <w:szCs w:val="22"/>
        </w:rPr>
        <w:t>accertare</w:t>
      </w:r>
      <w:r w:rsidRPr="00460A9F">
        <w:rPr>
          <w:rFonts w:ascii="Arial" w:hAnsi="Arial" w:cs="Arial"/>
          <w:sz w:val="22"/>
          <w:szCs w:val="22"/>
        </w:rPr>
        <w:t xml:space="preserve"> </w:t>
      </w:r>
      <w:r w:rsidRPr="00460A9F">
        <w:rPr>
          <w:rFonts w:ascii="Arial" w:hAnsi="Arial" w:cs="Arial"/>
          <w:spacing w:val="-1"/>
          <w:sz w:val="22"/>
          <w:szCs w:val="22"/>
        </w:rPr>
        <w:t>che</w:t>
      </w:r>
      <w:r w:rsidRPr="00460A9F">
        <w:rPr>
          <w:rFonts w:ascii="Arial" w:hAnsi="Arial" w:cs="Arial"/>
          <w:sz w:val="22"/>
          <w:szCs w:val="22"/>
        </w:rPr>
        <w:t xml:space="preserve"> </w:t>
      </w:r>
      <w:r w:rsidRPr="00460A9F">
        <w:rPr>
          <w:rFonts w:ascii="Arial" w:hAnsi="Arial" w:cs="Arial"/>
          <w:spacing w:val="-1"/>
          <w:sz w:val="22"/>
          <w:szCs w:val="22"/>
        </w:rPr>
        <w:t>il</w:t>
      </w:r>
      <w:r w:rsidRPr="00460A9F">
        <w:rPr>
          <w:rFonts w:ascii="Arial" w:hAnsi="Arial" w:cs="Arial"/>
          <w:sz w:val="22"/>
          <w:szCs w:val="22"/>
        </w:rPr>
        <w:t xml:space="preserve"> </w:t>
      </w:r>
      <w:r w:rsidRPr="00460A9F">
        <w:rPr>
          <w:rFonts w:ascii="Arial" w:hAnsi="Arial" w:cs="Arial"/>
          <w:spacing w:val="-1"/>
          <w:sz w:val="22"/>
          <w:szCs w:val="22"/>
        </w:rPr>
        <w:t>personale</w:t>
      </w:r>
      <w:r w:rsidRPr="00460A9F">
        <w:rPr>
          <w:rFonts w:ascii="Arial" w:hAnsi="Arial" w:cs="Arial"/>
          <w:sz w:val="22"/>
          <w:szCs w:val="22"/>
        </w:rPr>
        <w:t xml:space="preserve"> </w:t>
      </w:r>
      <w:r w:rsidRPr="00460A9F">
        <w:rPr>
          <w:rFonts w:ascii="Arial" w:hAnsi="Arial" w:cs="Arial"/>
          <w:spacing w:val="-1"/>
          <w:sz w:val="22"/>
          <w:szCs w:val="22"/>
        </w:rPr>
        <w:t>addetto</w:t>
      </w:r>
      <w:r w:rsidRPr="00460A9F">
        <w:rPr>
          <w:rFonts w:ascii="Arial" w:hAnsi="Arial" w:cs="Arial"/>
          <w:spacing w:val="2"/>
          <w:sz w:val="22"/>
          <w:szCs w:val="22"/>
        </w:rPr>
        <w:t xml:space="preserve"> </w:t>
      </w:r>
      <w:r w:rsidRPr="00460A9F">
        <w:rPr>
          <w:rFonts w:ascii="Arial" w:hAnsi="Arial" w:cs="Arial"/>
          <w:spacing w:val="-1"/>
          <w:sz w:val="22"/>
          <w:szCs w:val="22"/>
        </w:rPr>
        <w:t>al</w:t>
      </w:r>
      <w:r w:rsidRPr="00460A9F">
        <w:rPr>
          <w:rFonts w:ascii="Arial" w:hAnsi="Arial" w:cs="Arial"/>
          <w:sz w:val="22"/>
          <w:szCs w:val="22"/>
        </w:rPr>
        <w:t xml:space="preserve"> </w:t>
      </w:r>
      <w:r w:rsidRPr="00460A9F">
        <w:rPr>
          <w:rFonts w:ascii="Arial" w:hAnsi="Arial" w:cs="Arial"/>
          <w:spacing w:val="-1"/>
          <w:sz w:val="22"/>
          <w:szCs w:val="22"/>
        </w:rPr>
        <w:t>servizio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pacing w:val="-1"/>
          <w:sz w:val="22"/>
          <w:szCs w:val="22"/>
        </w:rPr>
        <w:t>sia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pacing w:val="-1"/>
          <w:sz w:val="22"/>
          <w:szCs w:val="22"/>
        </w:rPr>
        <w:t>adeguatamente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pacing w:val="-1"/>
          <w:sz w:val="22"/>
          <w:szCs w:val="22"/>
        </w:rPr>
        <w:t>formato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per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svolgere le proprie</w:t>
      </w:r>
      <w:r w:rsidRPr="00460A9F">
        <w:rPr>
          <w:rFonts w:ascii="Arial" w:hAnsi="Arial" w:cs="Arial"/>
          <w:spacing w:val="-2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mansioni;</w:t>
      </w:r>
    </w:p>
    <w:p w:rsidR="00460A9F" w:rsidRPr="00460A9F" w:rsidRDefault="00460A9F" w:rsidP="004A6B34">
      <w:pPr>
        <w:pStyle w:val="Paragrafoelenco"/>
        <w:widowControl w:val="0"/>
        <w:numPr>
          <w:ilvl w:val="0"/>
          <w:numId w:val="15"/>
        </w:numPr>
        <w:tabs>
          <w:tab w:val="left" w:pos="1076"/>
        </w:tabs>
        <w:suppressAutoHyphens w:val="0"/>
        <w:kinsoku w:val="0"/>
        <w:overflowPunct w:val="0"/>
        <w:autoSpaceDE w:val="0"/>
        <w:autoSpaceDN w:val="0"/>
        <w:adjustRightInd w:val="0"/>
        <w:spacing w:before="15"/>
        <w:ind w:right="201" w:hanging="361"/>
        <w:contextualSpacing w:val="0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garantire la pronta sostituzione del personale assente per qualunque ragione, in tempo utile ad evitare qualsiasi</w:t>
      </w:r>
      <w:r w:rsidRPr="00460A9F">
        <w:rPr>
          <w:rFonts w:ascii="Arial" w:hAnsi="Arial" w:cs="Arial"/>
          <w:spacing w:val="-48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interruzione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 servizio;</w:t>
      </w:r>
    </w:p>
    <w:p w:rsidR="00460A9F" w:rsidRPr="00460A9F" w:rsidRDefault="00460A9F" w:rsidP="004A6B34">
      <w:pPr>
        <w:pStyle w:val="Paragrafoelenco"/>
        <w:widowControl w:val="0"/>
        <w:numPr>
          <w:ilvl w:val="0"/>
          <w:numId w:val="15"/>
        </w:numPr>
        <w:tabs>
          <w:tab w:val="left" w:pos="1076"/>
        </w:tabs>
        <w:suppressAutoHyphens w:val="0"/>
        <w:kinsoku w:val="0"/>
        <w:overflowPunct w:val="0"/>
        <w:autoSpaceDE w:val="0"/>
        <w:autoSpaceDN w:val="0"/>
        <w:adjustRightInd w:val="0"/>
        <w:spacing w:before="44"/>
        <w:ind w:right="188"/>
        <w:contextualSpacing w:val="0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segnalare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tempestivamente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al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DEC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eventuali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cause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forza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maggiore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che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impediscono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il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regolare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svolgimento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servizio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 relative</w:t>
      </w:r>
      <w:r w:rsidRPr="00460A9F">
        <w:rPr>
          <w:rFonts w:ascii="Arial" w:hAnsi="Arial" w:cs="Arial"/>
          <w:spacing w:val="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misure di pronto</w:t>
      </w:r>
      <w:r w:rsidRPr="00460A9F">
        <w:rPr>
          <w:rFonts w:ascii="Arial" w:hAnsi="Arial" w:cs="Arial"/>
          <w:spacing w:val="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rientro;</w:t>
      </w:r>
    </w:p>
    <w:p w:rsidR="00460A9F" w:rsidRPr="00460A9F" w:rsidRDefault="00460A9F" w:rsidP="004A6B34">
      <w:pPr>
        <w:pStyle w:val="Paragrafoelenco"/>
        <w:widowControl w:val="0"/>
        <w:numPr>
          <w:ilvl w:val="0"/>
          <w:numId w:val="15"/>
        </w:numPr>
        <w:tabs>
          <w:tab w:val="left" w:pos="1076"/>
        </w:tabs>
        <w:suppressAutoHyphens w:val="0"/>
        <w:kinsoku w:val="0"/>
        <w:overflowPunct w:val="0"/>
        <w:autoSpaceDE w:val="0"/>
        <w:autoSpaceDN w:val="0"/>
        <w:adjustRightInd w:val="0"/>
        <w:spacing w:before="21"/>
        <w:ind w:hanging="364"/>
        <w:contextualSpacing w:val="0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avere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la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gestione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e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il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coordinamento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delle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unità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in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pronta</w:t>
      </w:r>
      <w:r w:rsidRPr="00460A9F">
        <w:rPr>
          <w:rFonts w:ascii="Arial" w:hAnsi="Arial" w:cs="Arial"/>
          <w:spacing w:val="-7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disponibilità;</w:t>
      </w:r>
    </w:p>
    <w:p w:rsidR="00460A9F" w:rsidRPr="00460A9F" w:rsidRDefault="00460A9F" w:rsidP="004A6B34">
      <w:pPr>
        <w:pStyle w:val="Paragrafoelenco"/>
        <w:widowControl w:val="0"/>
        <w:numPr>
          <w:ilvl w:val="0"/>
          <w:numId w:val="15"/>
        </w:numPr>
        <w:tabs>
          <w:tab w:val="left" w:pos="1076"/>
        </w:tabs>
        <w:suppressAutoHyphens w:val="0"/>
        <w:kinsoku w:val="0"/>
        <w:overflowPunct w:val="0"/>
        <w:autoSpaceDE w:val="0"/>
        <w:autoSpaceDN w:val="0"/>
        <w:adjustRightInd w:val="0"/>
        <w:spacing w:before="24"/>
        <w:ind w:right="204"/>
        <w:contextualSpacing w:val="0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essere in possesso della formazione per dirigenti, 16 ore, ai sensi dell’Accordo Stato-Regioni del 21/12/2011 e</w:t>
      </w:r>
      <w:r w:rsidRPr="00460A9F">
        <w:rPr>
          <w:rFonts w:ascii="Arial" w:hAnsi="Arial" w:cs="Arial"/>
          <w:spacing w:val="-47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dell’art. 37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460A9F">
        <w:rPr>
          <w:rFonts w:ascii="Arial" w:hAnsi="Arial" w:cs="Arial"/>
          <w:sz w:val="22"/>
          <w:szCs w:val="22"/>
        </w:rPr>
        <w:t>D.Lgs</w:t>
      </w:r>
      <w:proofErr w:type="spellEnd"/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 81/2008.</w:t>
      </w:r>
    </w:p>
    <w:p w:rsidR="00460A9F" w:rsidRPr="00460A9F" w:rsidRDefault="00460A9F" w:rsidP="004A6B34">
      <w:pPr>
        <w:pStyle w:val="Corpodeltesto"/>
        <w:kinsoku w:val="0"/>
        <w:overflowPunct w:val="0"/>
        <w:spacing w:before="1" w:line="240" w:lineRule="auto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In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capo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questa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figura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gravano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gli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obblighi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cui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all’art.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18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di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cui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al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460A9F">
        <w:rPr>
          <w:rFonts w:ascii="Arial" w:hAnsi="Arial" w:cs="Arial"/>
          <w:sz w:val="22"/>
          <w:szCs w:val="22"/>
        </w:rPr>
        <w:t>D.Lgs.</w:t>
      </w:r>
      <w:proofErr w:type="spellEnd"/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81/2008.</w:t>
      </w:r>
    </w:p>
    <w:p w:rsidR="00460A9F" w:rsidRPr="00460A9F" w:rsidRDefault="00460A9F" w:rsidP="004A6B34">
      <w:pPr>
        <w:pStyle w:val="Corpodeltesto"/>
        <w:kinsoku w:val="0"/>
        <w:overflowPunct w:val="0"/>
        <w:spacing w:line="240" w:lineRule="auto"/>
        <w:ind w:right="112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All’atto della stipula del contratto la Ditta aggiudicataria dovrà indicare il nominativo del sostituto del Responsabile del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Servizio, in</w:t>
      </w:r>
      <w:r w:rsidRPr="00460A9F">
        <w:rPr>
          <w:rFonts w:ascii="Arial" w:hAnsi="Arial" w:cs="Arial"/>
          <w:spacing w:val="-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caso di assenza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o impedimento, che dovrà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avere</w:t>
      </w:r>
      <w:r w:rsidRPr="00460A9F">
        <w:rPr>
          <w:rFonts w:ascii="Arial" w:hAnsi="Arial" w:cs="Arial"/>
          <w:spacing w:val="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le</w:t>
      </w:r>
      <w:r w:rsidRPr="00460A9F">
        <w:rPr>
          <w:rFonts w:ascii="Arial" w:hAnsi="Arial" w:cs="Arial"/>
          <w:spacing w:val="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medesime caratteristiche.</w:t>
      </w:r>
    </w:p>
    <w:p w:rsidR="00460A9F" w:rsidRPr="00460A9F" w:rsidRDefault="00460A9F" w:rsidP="004A6B34">
      <w:pPr>
        <w:pStyle w:val="Corpodeltesto"/>
        <w:kinsoku w:val="0"/>
        <w:overflowPunct w:val="0"/>
        <w:spacing w:line="240" w:lineRule="auto"/>
        <w:ind w:right="117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Il Responsabile di servizio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suo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sostituto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deve essere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sempre rintracciabile in ogni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giorno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nel quale viene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svolto</w:t>
      </w:r>
      <w:r w:rsidRPr="00460A9F">
        <w:rPr>
          <w:rFonts w:ascii="Arial" w:hAnsi="Arial" w:cs="Arial"/>
          <w:spacing w:val="50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il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servizio,</w:t>
      </w:r>
      <w:r w:rsidRPr="00460A9F">
        <w:rPr>
          <w:rFonts w:ascii="Arial" w:hAnsi="Arial" w:cs="Arial"/>
          <w:spacing w:val="2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mediante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telefono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cellulare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fornito a spese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dalla Ditta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aggiudicataria.</w:t>
      </w:r>
    </w:p>
    <w:p w:rsidR="00460A9F" w:rsidRPr="00460A9F" w:rsidRDefault="00460A9F" w:rsidP="004A6B34">
      <w:pPr>
        <w:pStyle w:val="Corpodeltesto"/>
        <w:kinsoku w:val="0"/>
        <w:overflowPunct w:val="0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Esso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dovrà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mantenere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un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contatto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continuo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con</w:t>
      </w:r>
      <w:r w:rsidRPr="00460A9F">
        <w:rPr>
          <w:rFonts w:ascii="Arial" w:hAnsi="Arial" w:cs="Arial"/>
          <w:spacing w:val="-5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referenti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indicati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dall’</w:t>
      </w:r>
      <w:proofErr w:type="spellStart"/>
      <w:r w:rsidRPr="00460A9F">
        <w:rPr>
          <w:rFonts w:ascii="Arial" w:hAnsi="Arial" w:cs="Arial"/>
          <w:sz w:val="22"/>
          <w:szCs w:val="22"/>
        </w:rPr>
        <w:t>A.S.L.</w:t>
      </w:r>
      <w:proofErr w:type="spellEnd"/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per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il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controllo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dell'andamento</w:t>
      </w:r>
      <w:r w:rsidRPr="00460A9F">
        <w:rPr>
          <w:rFonts w:ascii="Arial" w:hAnsi="Arial" w:cs="Arial"/>
          <w:spacing w:val="-3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dei</w:t>
      </w:r>
      <w:r w:rsidRPr="00460A9F">
        <w:rPr>
          <w:rFonts w:ascii="Arial" w:hAnsi="Arial" w:cs="Arial"/>
          <w:spacing w:val="-4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servizi.</w:t>
      </w:r>
    </w:p>
    <w:p w:rsidR="00460A9F" w:rsidRPr="00460A9F" w:rsidRDefault="00460A9F" w:rsidP="004A6B34">
      <w:pPr>
        <w:pStyle w:val="Corpodeltesto"/>
        <w:kinsoku w:val="0"/>
        <w:overflowPunct w:val="0"/>
        <w:spacing w:before="1" w:line="240" w:lineRule="auto"/>
        <w:ind w:right="116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lastRenderedPageBreak/>
        <w:t>Tutte le comunicazioni e contestazioni di inadempienza fatte in contraddittorio col Responsabile di servizio, dovranno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intendersi</w:t>
      </w:r>
      <w:r w:rsidRPr="00460A9F">
        <w:rPr>
          <w:rFonts w:ascii="Arial" w:hAnsi="Arial" w:cs="Arial"/>
          <w:spacing w:val="-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fatte direttamente al</w:t>
      </w:r>
      <w:r w:rsidRPr="00460A9F">
        <w:rPr>
          <w:rFonts w:ascii="Arial" w:hAnsi="Arial" w:cs="Arial"/>
          <w:spacing w:val="1"/>
          <w:sz w:val="22"/>
          <w:szCs w:val="22"/>
        </w:rPr>
        <w:t xml:space="preserve"> </w:t>
      </w:r>
      <w:r w:rsidRPr="00460A9F">
        <w:rPr>
          <w:rFonts w:ascii="Arial" w:hAnsi="Arial" w:cs="Arial"/>
          <w:sz w:val="22"/>
          <w:szCs w:val="22"/>
        </w:rPr>
        <w:t>Fornitore stesso.</w:t>
      </w:r>
    </w:p>
    <w:p w:rsidR="00735B73" w:rsidRPr="00460A9F" w:rsidRDefault="00735B73" w:rsidP="004A6B34">
      <w:pPr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 xml:space="preserve">I soggetti con sede in stati diversi dall’Italia sono ammessi a partecipare alle condizioni e con le modalità previste agli artt. 23, 24 e 28 del </w:t>
      </w:r>
      <w:proofErr w:type="spellStart"/>
      <w:r w:rsidRPr="00460A9F">
        <w:rPr>
          <w:rFonts w:ascii="Arial" w:hAnsi="Arial" w:cs="Arial"/>
          <w:sz w:val="22"/>
          <w:szCs w:val="22"/>
        </w:rPr>
        <w:t>D.Lgs.</w:t>
      </w:r>
      <w:proofErr w:type="spellEnd"/>
      <w:r w:rsidRPr="00460A9F">
        <w:rPr>
          <w:rFonts w:ascii="Arial" w:hAnsi="Arial" w:cs="Arial"/>
          <w:sz w:val="22"/>
          <w:szCs w:val="22"/>
        </w:rPr>
        <w:t xml:space="preserve"> 209/2005, mediante la produzione di documentazione equipollente, secondo le normative vigenti nei rispettivi paesi, purché sussistano le condizioni richieste dalla vigente normativa per l’esercizio dell’attività </w:t>
      </w:r>
      <w:r w:rsidR="002824A9" w:rsidRPr="00460A9F">
        <w:rPr>
          <w:rFonts w:ascii="Arial" w:hAnsi="Arial" w:cs="Arial"/>
          <w:sz w:val="22"/>
          <w:szCs w:val="22"/>
        </w:rPr>
        <w:t>sopra indicata</w:t>
      </w:r>
      <w:r w:rsidRPr="00460A9F">
        <w:rPr>
          <w:rFonts w:ascii="Arial" w:hAnsi="Arial" w:cs="Arial"/>
          <w:sz w:val="22"/>
          <w:szCs w:val="22"/>
        </w:rPr>
        <w:t xml:space="preserve"> in regime di libertà di stabilimento o in regime di libera prestazione di servizi nel territorio della Stato italiano ed in possesso dei prescritti requisiti minimi di partecipazione.</w:t>
      </w:r>
    </w:p>
    <w:p w:rsidR="00735B73" w:rsidRPr="00460A9F" w:rsidRDefault="00735B73" w:rsidP="004A6B34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F4E72" w:rsidRPr="00460A9F" w:rsidRDefault="00B5040E" w:rsidP="004A6B3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 xml:space="preserve">            </w:t>
      </w:r>
      <w:r w:rsidR="004F4E72" w:rsidRPr="00460A9F">
        <w:rPr>
          <w:rFonts w:ascii="Arial" w:hAnsi="Arial" w:cs="Arial"/>
          <w:sz w:val="22"/>
          <w:szCs w:val="22"/>
        </w:rPr>
        <w:t>L’operatore economico interessato può presentare istanza, redatta in conformità all’apposito modulo, (Allegato n. 1),</w:t>
      </w:r>
      <w:r w:rsidR="00C928D1" w:rsidRPr="00460A9F">
        <w:rPr>
          <w:rFonts w:ascii="Arial" w:hAnsi="Arial" w:cs="Arial"/>
          <w:sz w:val="22"/>
          <w:szCs w:val="22"/>
        </w:rPr>
        <w:t xml:space="preserve"> scaricabile dal portale www.aslbi.it,</w:t>
      </w:r>
      <w:r w:rsidR="004F4E72" w:rsidRPr="00460A9F">
        <w:rPr>
          <w:rFonts w:ascii="Arial" w:hAnsi="Arial" w:cs="Arial"/>
          <w:sz w:val="22"/>
          <w:szCs w:val="22"/>
        </w:rPr>
        <w:t xml:space="preserve"> tramite:</w:t>
      </w:r>
    </w:p>
    <w:p w:rsidR="005C6587" w:rsidRPr="00460A9F" w:rsidRDefault="005C6587" w:rsidP="004A6B34">
      <w:pPr>
        <w:numPr>
          <w:ilvl w:val="0"/>
          <w:numId w:val="9"/>
        </w:numPr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 xml:space="preserve">posta elettronica certificata (N.B. è necessario effettuare l’invio da una casella di posta elettronica certificata): </w:t>
      </w:r>
      <w:hyperlink r:id="rId7" w:history="1">
        <w:r w:rsidRPr="00460A9F">
          <w:rPr>
            <w:rStyle w:val="Collegamentoipertestuale"/>
            <w:rFonts w:ascii="Arial" w:hAnsi="Arial" w:cs="Arial"/>
            <w:sz w:val="22"/>
            <w:szCs w:val="22"/>
          </w:rPr>
          <w:t>approvvigionamentobenieservizi@cert.aslbi.piemonte.it</w:t>
        </w:r>
      </w:hyperlink>
      <w:r w:rsidR="005A6187">
        <w:rPr>
          <w:rFonts w:ascii="Arial" w:hAnsi="Arial" w:cs="Arial"/>
          <w:sz w:val="22"/>
          <w:szCs w:val="22"/>
        </w:rPr>
        <w:t>.</w:t>
      </w:r>
    </w:p>
    <w:p w:rsidR="005C6587" w:rsidRPr="00460A9F" w:rsidRDefault="00D30069" w:rsidP="004A6B34">
      <w:pPr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 xml:space="preserve">       </w:t>
      </w:r>
      <w:r w:rsidR="005C6587" w:rsidRPr="00460A9F">
        <w:rPr>
          <w:rFonts w:ascii="Arial" w:hAnsi="Arial" w:cs="Arial"/>
          <w:sz w:val="22"/>
          <w:szCs w:val="22"/>
        </w:rPr>
        <w:t xml:space="preserve">Saranno invitati alla procedura negoziata per l’affidamento del servizio in oggetto tutti gli operatori economici iscritti </w:t>
      </w:r>
      <w:r w:rsidR="00FC7185" w:rsidRPr="00460A9F">
        <w:rPr>
          <w:rFonts w:ascii="Arial" w:hAnsi="Arial" w:cs="Arial"/>
          <w:b/>
          <w:sz w:val="22"/>
          <w:szCs w:val="22"/>
          <w:u w:val="single"/>
        </w:rPr>
        <w:t xml:space="preserve">entro il </w:t>
      </w:r>
      <w:r w:rsidR="00310441">
        <w:rPr>
          <w:rFonts w:ascii="Arial" w:hAnsi="Arial" w:cs="Arial"/>
          <w:b/>
          <w:sz w:val="22"/>
          <w:szCs w:val="22"/>
          <w:u w:val="single"/>
        </w:rPr>
        <w:t>12/04</w:t>
      </w:r>
      <w:r w:rsidR="009B7021" w:rsidRPr="00460A9F">
        <w:rPr>
          <w:rFonts w:ascii="Arial" w:hAnsi="Arial" w:cs="Arial"/>
          <w:b/>
          <w:sz w:val="22"/>
          <w:szCs w:val="22"/>
          <w:u w:val="single"/>
        </w:rPr>
        <w:t>/202</w:t>
      </w:r>
      <w:r w:rsidR="00141D26" w:rsidRPr="00460A9F">
        <w:rPr>
          <w:rFonts w:ascii="Arial" w:hAnsi="Arial" w:cs="Arial"/>
          <w:b/>
          <w:sz w:val="22"/>
          <w:szCs w:val="22"/>
          <w:u w:val="single"/>
        </w:rPr>
        <w:t>1</w:t>
      </w:r>
      <w:r w:rsidR="00FD24A2" w:rsidRPr="00460A9F">
        <w:rPr>
          <w:rFonts w:ascii="Arial" w:hAnsi="Arial" w:cs="Arial"/>
          <w:b/>
          <w:sz w:val="22"/>
          <w:szCs w:val="22"/>
          <w:u w:val="single"/>
        </w:rPr>
        <w:t xml:space="preserve"> alle ore 16:00</w:t>
      </w:r>
      <w:r w:rsidR="005C6587" w:rsidRPr="00460A9F">
        <w:rPr>
          <w:rFonts w:ascii="Arial" w:hAnsi="Arial" w:cs="Arial"/>
          <w:sz w:val="22"/>
          <w:szCs w:val="22"/>
        </w:rPr>
        <w:t>.</w:t>
      </w:r>
    </w:p>
    <w:p w:rsidR="00D30069" w:rsidRDefault="00D30069" w:rsidP="004A6B3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 xml:space="preserve">       </w:t>
      </w:r>
      <w:r w:rsidR="00FD211D">
        <w:rPr>
          <w:rFonts w:ascii="Arial" w:hAnsi="Arial" w:cs="Arial"/>
          <w:sz w:val="22"/>
          <w:szCs w:val="22"/>
        </w:rPr>
        <w:t>L’</w:t>
      </w:r>
      <w:proofErr w:type="spellStart"/>
      <w:r w:rsidR="00FD211D">
        <w:rPr>
          <w:rFonts w:ascii="Arial" w:hAnsi="Arial" w:cs="Arial"/>
          <w:sz w:val="22"/>
          <w:szCs w:val="22"/>
        </w:rPr>
        <w:t>A.S.L.</w:t>
      </w:r>
      <w:proofErr w:type="spellEnd"/>
      <w:r w:rsidR="00FD211D">
        <w:rPr>
          <w:rFonts w:ascii="Arial" w:hAnsi="Arial" w:cs="Arial"/>
          <w:sz w:val="22"/>
          <w:szCs w:val="22"/>
        </w:rPr>
        <w:t xml:space="preserve"> BI si riserva di individuare la Ditta che </w:t>
      </w:r>
      <w:proofErr w:type="spellStart"/>
      <w:r w:rsidR="00FD211D">
        <w:rPr>
          <w:rFonts w:ascii="Arial" w:hAnsi="Arial" w:cs="Arial"/>
          <w:sz w:val="22"/>
          <w:szCs w:val="22"/>
        </w:rPr>
        <w:t>fornità</w:t>
      </w:r>
      <w:proofErr w:type="spellEnd"/>
      <w:r w:rsidR="00FD211D">
        <w:rPr>
          <w:rFonts w:ascii="Arial" w:hAnsi="Arial" w:cs="Arial"/>
          <w:sz w:val="22"/>
          <w:szCs w:val="22"/>
        </w:rPr>
        <w:t xml:space="preserve"> il </w:t>
      </w:r>
      <w:proofErr w:type="spellStart"/>
      <w:r w:rsidR="00FD211D">
        <w:rPr>
          <w:rFonts w:ascii="Arial" w:hAnsi="Arial" w:cs="Arial"/>
          <w:sz w:val="22"/>
          <w:szCs w:val="22"/>
        </w:rPr>
        <w:t>servizo</w:t>
      </w:r>
      <w:proofErr w:type="spellEnd"/>
      <w:r w:rsidR="00FD211D">
        <w:rPr>
          <w:rFonts w:ascii="Arial" w:hAnsi="Arial" w:cs="Arial"/>
          <w:sz w:val="22"/>
          <w:szCs w:val="22"/>
        </w:rPr>
        <w:t xml:space="preserve"> per 2 (due) mesi sulla </w:t>
      </w:r>
      <w:proofErr w:type="spellStart"/>
      <w:r w:rsidR="00FD211D">
        <w:rPr>
          <w:rFonts w:ascii="Arial" w:hAnsi="Arial" w:cs="Arial"/>
          <w:sz w:val="22"/>
          <w:szCs w:val="22"/>
        </w:rPr>
        <w:t>bse</w:t>
      </w:r>
      <w:proofErr w:type="spellEnd"/>
      <w:r w:rsidR="00FD211D">
        <w:rPr>
          <w:rFonts w:ascii="Arial" w:hAnsi="Arial" w:cs="Arial"/>
          <w:sz w:val="22"/>
          <w:szCs w:val="22"/>
        </w:rPr>
        <w:t xml:space="preserve"> dei seguenti criteri:</w:t>
      </w:r>
    </w:p>
    <w:p w:rsidR="00FD211D" w:rsidRPr="00FD211D" w:rsidRDefault="00FD211D" w:rsidP="00FD211D">
      <w:pPr>
        <w:pStyle w:val="Paragrafoelenco"/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c</w:t>
      </w:r>
      <w:r w:rsidRPr="00803982">
        <w:rPr>
          <w:rFonts w:ascii="Arial" w:hAnsi="Arial" w:cs="Arial"/>
          <w:color w:val="212529"/>
          <w:sz w:val="22"/>
          <w:szCs w:val="22"/>
          <w:shd w:val="clear" w:color="auto" w:fill="FFFFFF"/>
        </w:rPr>
        <w:t>osto per turno festivo o feriale - diurno o notturno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</w:t>
      </w:r>
      <w:r w:rsidRPr="00803982">
        <w:rPr>
          <w:rFonts w:ascii="Arial" w:hAnsi="Arial" w:cs="Arial"/>
          <w:color w:val="212529"/>
          <w:sz w:val="22"/>
          <w:szCs w:val="22"/>
          <w:shd w:val="clear" w:color="auto" w:fill="FFFFFF"/>
        </w:rPr>
        <w:t>di 12 (dodici) ore</w:t>
      </w: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;</w:t>
      </w:r>
    </w:p>
    <w:p w:rsidR="00FD211D" w:rsidRPr="00FD211D" w:rsidRDefault="00FD211D" w:rsidP="00FD211D">
      <w:pPr>
        <w:pStyle w:val="Paragrafoelenco"/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  <w:shd w:val="clear" w:color="auto" w:fill="FFFFFF"/>
        </w:rPr>
        <w:t>miglior tempistica nella disponibilità del personale.</w:t>
      </w:r>
    </w:p>
    <w:p w:rsidR="005C6587" w:rsidRPr="00460A9F" w:rsidRDefault="00D30069" w:rsidP="004A6B3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 xml:space="preserve">        </w:t>
      </w:r>
      <w:r w:rsidR="005C6587" w:rsidRPr="00460A9F">
        <w:rPr>
          <w:rFonts w:ascii="Arial" w:hAnsi="Arial" w:cs="Arial"/>
          <w:sz w:val="22"/>
          <w:szCs w:val="22"/>
        </w:rPr>
        <w:t xml:space="preserve">Per eventuali informazioni è possibile rivolgersi alla Dott.ssa </w:t>
      </w:r>
      <w:r w:rsidR="00FD24A2" w:rsidRPr="00460A9F">
        <w:rPr>
          <w:rFonts w:ascii="Arial" w:hAnsi="Arial" w:cs="Arial"/>
          <w:sz w:val="22"/>
          <w:szCs w:val="22"/>
        </w:rPr>
        <w:t xml:space="preserve">Sabrina </w:t>
      </w:r>
      <w:proofErr w:type="spellStart"/>
      <w:r w:rsidR="00FD24A2" w:rsidRPr="00460A9F">
        <w:rPr>
          <w:rFonts w:ascii="Arial" w:hAnsi="Arial" w:cs="Arial"/>
          <w:sz w:val="22"/>
          <w:szCs w:val="22"/>
        </w:rPr>
        <w:t>Slanzi</w:t>
      </w:r>
      <w:proofErr w:type="spellEnd"/>
      <w:r w:rsidR="005C6587" w:rsidRPr="00460A9F">
        <w:rPr>
          <w:rFonts w:ascii="Arial" w:hAnsi="Arial" w:cs="Arial"/>
          <w:sz w:val="22"/>
          <w:szCs w:val="22"/>
        </w:rPr>
        <w:t xml:space="preserve"> (e-mail </w:t>
      </w:r>
      <w:hyperlink r:id="rId8" w:history="1">
        <w:r w:rsidR="00FD24A2" w:rsidRPr="00460A9F">
          <w:rPr>
            <w:rStyle w:val="Collegamentoipertestuale"/>
            <w:rFonts w:ascii="Arial" w:hAnsi="Arial" w:cs="Arial"/>
            <w:sz w:val="22"/>
            <w:szCs w:val="22"/>
          </w:rPr>
          <w:t>sabrina.slanzi@aslbi.piemonte.it</w:t>
        </w:r>
      </w:hyperlink>
      <w:r w:rsidR="005C6587" w:rsidRPr="00460A9F">
        <w:rPr>
          <w:rFonts w:ascii="Arial" w:hAnsi="Arial" w:cs="Arial"/>
          <w:sz w:val="22"/>
          <w:szCs w:val="22"/>
        </w:rPr>
        <w:t xml:space="preserve"> – tel. O15/15</w:t>
      </w:r>
      <w:r w:rsidR="00C928D1" w:rsidRPr="00460A9F">
        <w:rPr>
          <w:rFonts w:ascii="Arial" w:hAnsi="Arial" w:cs="Arial"/>
          <w:sz w:val="22"/>
          <w:szCs w:val="22"/>
        </w:rPr>
        <w:t>15.</w:t>
      </w:r>
      <w:r w:rsidR="00FD24A2" w:rsidRPr="00460A9F">
        <w:rPr>
          <w:rFonts w:ascii="Arial" w:hAnsi="Arial" w:cs="Arial"/>
          <w:sz w:val="22"/>
          <w:szCs w:val="22"/>
        </w:rPr>
        <w:t>3492</w:t>
      </w:r>
      <w:r w:rsidR="005C6587" w:rsidRPr="00460A9F">
        <w:rPr>
          <w:rFonts w:ascii="Arial" w:hAnsi="Arial" w:cs="Arial"/>
          <w:sz w:val="22"/>
          <w:szCs w:val="22"/>
        </w:rPr>
        <w:t>).</w:t>
      </w:r>
    </w:p>
    <w:p w:rsidR="00E710D8" w:rsidRPr="00460A9F" w:rsidRDefault="00D96316" w:rsidP="004A6B34">
      <w:pPr>
        <w:tabs>
          <w:tab w:val="center" w:pos="7740"/>
        </w:tabs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>Pond</w:t>
      </w:r>
      <w:r w:rsidR="00C928D1" w:rsidRPr="00460A9F">
        <w:rPr>
          <w:rFonts w:ascii="Arial" w:hAnsi="Arial" w:cs="Arial"/>
          <w:sz w:val="22"/>
          <w:szCs w:val="22"/>
        </w:rPr>
        <w:t xml:space="preserve">erano, li </w:t>
      </w:r>
      <w:r w:rsidR="00310441">
        <w:rPr>
          <w:rFonts w:ascii="Arial" w:hAnsi="Arial" w:cs="Arial"/>
          <w:sz w:val="22"/>
          <w:szCs w:val="22"/>
        </w:rPr>
        <w:t>06/04</w:t>
      </w:r>
      <w:r w:rsidR="001D67F0" w:rsidRPr="00460A9F">
        <w:rPr>
          <w:rFonts w:ascii="Arial" w:hAnsi="Arial" w:cs="Arial"/>
          <w:sz w:val="22"/>
          <w:szCs w:val="22"/>
        </w:rPr>
        <w:t>/202</w:t>
      </w:r>
      <w:r w:rsidR="00141D26" w:rsidRPr="00460A9F">
        <w:rPr>
          <w:rFonts w:ascii="Arial" w:hAnsi="Arial" w:cs="Arial"/>
          <w:sz w:val="22"/>
          <w:szCs w:val="22"/>
        </w:rPr>
        <w:t>1</w:t>
      </w:r>
      <w:r w:rsidRPr="00460A9F">
        <w:rPr>
          <w:rFonts w:ascii="Arial" w:hAnsi="Arial" w:cs="Arial"/>
          <w:sz w:val="22"/>
          <w:szCs w:val="22"/>
        </w:rPr>
        <w:tab/>
      </w:r>
    </w:p>
    <w:p w:rsidR="00E710D8" w:rsidRPr="00460A9F" w:rsidRDefault="00E710D8" w:rsidP="004A6B34">
      <w:pPr>
        <w:tabs>
          <w:tab w:val="center" w:pos="7740"/>
        </w:tabs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ab/>
      </w:r>
    </w:p>
    <w:p w:rsidR="00D96316" w:rsidRPr="00460A9F" w:rsidRDefault="00E710D8" w:rsidP="004A6B34">
      <w:pPr>
        <w:tabs>
          <w:tab w:val="center" w:pos="7740"/>
        </w:tabs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ab/>
      </w:r>
      <w:r w:rsidR="00D96316" w:rsidRPr="00460A9F">
        <w:rPr>
          <w:rFonts w:ascii="Arial" w:hAnsi="Arial" w:cs="Arial"/>
          <w:sz w:val="22"/>
          <w:szCs w:val="22"/>
        </w:rPr>
        <w:t xml:space="preserve">IL RESPONSABILE DELLA </w:t>
      </w:r>
    </w:p>
    <w:p w:rsidR="00D96316" w:rsidRPr="00460A9F" w:rsidRDefault="00D96316" w:rsidP="004A6B34">
      <w:pPr>
        <w:tabs>
          <w:tab w:val="center" w:pos="7740"/>
        </w:tabs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ab/>
        <w:t xml:space="preserve">S.S. LOGISTICA E ACQUISTI </w:t>
      </w:r>
    </w:p>
    <w:p w:rsidR="00D96316" w:rsidRPr="00460A9F" w:rsidRDefault="00D96316" w:rsidP="004A6B34">
      <w:pPr>
        <w:tabs>
          <w:tab w:val="center" w:pos="7740"/>
        </w:tabs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ab/>
        <w:t>E R.U.P.</w:t>
      </w:r>
    </w:p>
    <w:p w:rsidR="00B319F7" w:rsidRPr="00460A9F" w:rsidRDefault="00D96316" w:rsidP="004A6B34">
      <w:pPr>
        <w:tabs>
          <w:tab w:val="center" w:pos="7740"/>
        </w:tabs>
        <w:jc w:val="both"/>
        <w:rPr>
          <w:rFonts w:ascii="Arial" w:hAnsi="Arial" w:cs="Arial"/>
          <w:sz w:val="22"/>
          <w:szCs w:val="22"/>
        </w:rPr>
      </w:pPr>
      <w:r w:rsidRPr="00460A9F">
        <w:rPr>
          <w:rFonts w:ascii="Arial" w:hAnsi="Arial" w:cs="Arial"/>
          <w:sz w:val="22"/>
          <w:szCs w:val="22"/>
        </w:rPr>
        <w:tab/>
        <w:t>Dott.ssa Leila Rossi</w:t>
      </w:r>
    </w:p>
    <w:p w:rsidR="00A875C7" w:rsidRDefault="00A875C7" w:rsidP="004A6B34">
      <w:pPr>
        <w:tabs>
          <w:tab w:val="center" w:pos="7740"/>
        </w:tabs>
        <w:jc w:val="both"/>
        <w:rPr>
          <w:rFonts w:ascii="Arial" w:hAnsi="Arial" w:cs="Arial"/>
          <w:sz w:val="22"/>
          <w:szCs w:val="22"/>
        </w:rPr>
      </w:pPr>
    </w:p>
    <w:p w:rsidR="00A875C7" w:rsidRDefault="00A875C7" w:rsidP="004A6B34">
      <w:pPr>
        <w:tabs>
          <w:tab w:val="center" w:pos="7740"/>
        </w:tabs>
        <w:jc w:val="both"/>
        <w:rPr>
          <w:rFonts w:ascii="Arial" w:hAnsi="Arial" w:cs="Arial"/>
          <w:sz w:val="22"/>
          <w:szCs w:val="22"/>
        </w:rPr>
      </w:pPr>
    </w:p>
    <w:p w:rsidR="00A875C7" w:rsidRDefault="00A875C7" w:rsidP="004A6B34">
      <w:pPr>
        <w:tabs>
          <w:tab w:val="center" w:pos="7740"/>
        </w:tabs>
        <w:jc w:val="both"/>
        <w:rPr>
          <w:rFonts w:ascii="Arial" w:hAnsi="Arial" w:cs="Arial"/>
          <w:sz w:val="22"/>
          <w:szCs w:val="22"/>
        </w:rPr>
      </w:pPr>
    </w:p>
    <w:p w:rsidR="00A875C7" w:rsidRDefault="00A875C7" w:rsidP="004A6B34">
      <w:pPr>
        <w:tabs>
          <w:tab w:val="center" w:pos="7740"/>
        </w:tabs>
        <w:jc w:val="both"/>
        <w:rPr>
          <w:rFonts w:ascii="Arial" w:hAnsi="Arial" w:cs="Arial"/>
          <w:sz w:val="22"/>
          <w:szCs w:val="22"/>
        </w:rPr>
      </w:pPr>
    </w:p>
    <w:p w:rsidR="00A875C7" w:rsidRDefault="00A875C7" w:rsidP="004A6B34">
      <w:pPr>
        <w:tabs>
          <w:tab w:val="center" w:pos="7740"/>
        </w:tabs>
        <w:jc w:val="both"/>
        <w:rPr>
          <w:rFonts w:ascii="Arial" w:hAnsi="Arial" w:cs="Arial"/>
          <w:sz w:val="22"/>
          <w:szCs w:val="22"/>
        </w:rPr>
      </w:pPr>
    </w:p>
    <w:p w:rsidR="00A875C7" w:rsidRDefault="00A875C7" w:rsidP="004A6B34">
      <w:pPr>
        <w:tabs>
          <w:tab w:val="center" w:pos="7740"/>
        </w:tabs>
        <w:jc w:val="both"/>
        <w:rPr>
          <w:rFonts w:ascii="Arial" w:hAnsi="Arial" w:cs="Arial"/>
          <w:sz w:val="22"/>
          <w:szCs w:val="22"/>
        </w:rPr>
      </w:pPr>
    </w:p>
    <w:p w:rsidR="00A875C7" w:rsidRDefault="00A875C7" w:rsidP="004A6B34">
      <w:pPr>
        <w:tabs>
          <w:tab w:val="center" w:pos="7740"/>
        </w:tabs>
        <w:jc w:val="both"/>
        <w:rPr>
          <w:rFonts w:ascii="Arial" w:hAnsi="Arial" w:cs="Arial"/>
          <w:sz w:val="22"/>
          <w:szCs w:val="22"/>
        </w:rPr>
      </w:pPr>
    </w:p>
    <w:p w:rsidR="00A875C7" w:rsidRDefault="00A875C7" w:rsidP="004A6B34">
      <w:pPr>
        <w:tabs>
          <w:tab w:val="center" w:pos="7740"/>
        </w:tabs>
        <w:jc w:val="both"/>
        <w:rPr>
          <w:rFonts w:ascii="Arial" w:hAnsi="Arial" w:cs="Arial"/>
          <w:sz w:val="22"/>
          <w:szCs w:val="22"/>
        </w:rPr>
      </w:pPr>
    </w:p>
    <w:p w:rsidR="00A875C7" w:rsidRDefault="00A875C7" w:rsidP="004A6B34">
      <w:pPr>
        <w:tabs>
          <w:tab w:val="center" w:pos="7740"/>
        </w:tabs>
        <w:jc w:val="both"/>
        <w:rPr>
          <w:rFonts w:ascii="Arial" w:hAnsi="Arial" w:cs="Arial"/>
          <w:sz w:val="22"/>
          <w:szCs w:val="22"/>
        </w:rPr>
      </w:pPr>
    </w:p>
    <w:p w:rsidR="00A875C7" w:rsidRDefault="00A875C7" w:rsidP="004A6B34">
      <w:pPr>
        <w:tabs>
          <w:tab w:val="center" w:pos="7740"/>
        </w:tabs>
        <w:jc w:val="both"/>
        <w:rPr>
          <w:rFonts w:ascii="Arial" w:hAnsi="Arial" w:cs="Arial"/>
          <w:sz w:val="22"/>
          <w:szCs w:val="22"/>
        </w:rPr>
      </w:pPr>
    </w:p>
    <w:p w:rsidR="00A875C7" w:rsidRDefault="00A875C7" w:rsidP="004A6B34">
      <w:pPr>
        <w:tabs>
          <w:tab w:val="center" w:pos="7740"/>
        </w:tabs>
        <w:jc w:val="both"/>
        <w:rPr>
          <w:rFonts w:ascii="Arial" w:hAnsi="Arial" w:cs="Arial"/>
          <w:sz w:val="22"/>
          <w:szCs w:val="22"/>
        </w:rPr>
      </w:pPr>
    </w:p>
    <w:p w:rsidR="00A875C7" w:rsidRDefault="00A875C7" w:rsidP="004A6B34">
      <w:pPr>
        <w:tabs>
          <w:tab w:val="center" w:pos="7740"/>
        </w:tabs>
        <w:jc w:val="both"/>
        <w:rPr>
          <w:rFonts w:ascii="Arial" w:hAnsi="Arial" w:cs="Arial"/>
          <w:sz w:val="22"/>
          <w:szCs w:val="22"/>
        </w:rPr>
      </w:pPr>
    </w:p>
    <w:p w:rsidR="00A875C7" w:rsidRDefault="00A875C7" w:rsidP="004A6B34">
      <w:pPr>
        <w:tabs>
          <w:tab w:val="center" w:pos="7740"/>
        </w:tabs>
        <w:jc w:val="both"/>
        <w:rPr>
          <w:rFonts w:ascii="Arial" w:hAnsi="Arial" w:cs="Arial"/>
          <w:sz w:val="22"/>
          <w:szCs w:val="22"/>
        </w:rPr>
      </w:pPr>
    </w:p>
    <w:p w:rsidR="00FD24A2" w:rsidRPr="00460A9F" w:rsidRDefault="00AA4390" w:rsidP="004A6B34">
      <w:pPr>
        <w:tabs>
          <w:tab w:val="center" w:pos="77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LR</w:t>
      </w:r>
      <w:r w:rsidR="00FD24A2" w:rsidRPr="00460A9F">
        <w:rPr>
          <w:rFonts w:ascii="Arial" w:hAnsi="Arial" w:cs="Arial"/>
          <w:sz w:val="22"/>
          <w:szCs w:val="22"/>
        </w:rPr>
        <w:t>/ss</w:t>
      </w:r>
    </w:p>
    <w:p w:rsidR="00E82452" w:rsidRPr="00460A9F" w:rsidRDefault="00E82452" w:rsidP="004A6B34">
      <w:pPr>
        <w:tabs>
          <w:tab w:val="center" w:pos="7740"/>
        </w:tabs>
        <w:jc w:val="both"/>
        <w:rPr>
          <w:rFonts w:ascii="Arial" w:hAnsi="Arial" w:cs="Arial"/>
          <w:sz w:val="22"/>
          <w:szCs w:val="22"/>
        </w:rPr>
      </w:pPr>
    </w:p>
    <w:sectPr w:rsidR="00E82452" w:rsidRPr="00460A9F" w:rsidSect="00657A50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1418" w:right="1134" w:bottom="1134" w:left="1134" w:header="2608" w:footer="851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87" w:rsidRDefault="005A6187">
      <w:r>
        <w:separator/>
      </w:r>
    </w:p>
  </w:endnote>
  <w:endnote w:type="continuationSeparator" w:id="0">
    <w:p w:rsidR="005A6187" w:rsidRDefault="005A6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87" w:rsidRDefault="005A6187">
    <w:pPr>
      <w:pStyle w:val="Pidipagina"/>
      <w:tabs>
        <w:tab w:val="clear" w:pos="4819"/>
        <w:tab w:val="clear" w:pos="9638"/>
        <w:tab w:val="right" w:pos="10063"/>
      </w:tabs>
      <w:rPr>
        <w:sz w:val="16"/>
      </w:rPr>
    </w:pPr>
    <w:r>
      <w:rPr>
        <w:sz w:val="16"/>
      </w:rPr>
      <w:tab/>
      <w:t xml:space="preserve">Pagina 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 w:rsidR="001138CE">
      <w:rPr>
        <w:rStyle w:val="Numeropagina"/>
        <w:noProof/>
        <w:sz w:val="16"/>
      </w:rPr>
      <w:t>4</w:t>
    </w:r>
    <w:r>
      <w:rPr>
        <w:rStyle w:val="Numeropagina"/>
        <w:sz w:val="16"/>
      </w:rPr>
      <w:fldChar w:fldCharType="end"/>
    </w:r>
    <w:r>
      <w:rPr>
        <w:rStyle w:val="Numeropagina"/>
        <w:sz w:val="16"/>
      </w:rPr>
      <w:t xml:space="preserve"> di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1138CE">
      <w:rPr>
        <w:rStyle w:val="Numeropagina"/>
        <w:noProof/>
        <w:sz w:val="16"/>
      </w:rPr>
      <w:t>4</w:t>
    </w:r>
    <w:r>
      <w:rPr>
        <w:rStyle w:val="Numeropagina"/>
        <w:sz w:val="16"/>
      </w:rPr>
      <w:fldChar w:fldCharType="end"/>
    </w:r>
  </w:p>
  <w:p w:rsidR="005A6187" w:rsidRDefault="005A6187">
    <w:pPr>
      <w:pStyle w:val="Pidipagina"/>
      <w:tabs>
        <w:tab w:val="clear" w:pos="4819"/>
        <w:tab w:val="clear" w:pos="9638"/>
        <w:tab w:val="left" w:pos="2852"/>
      </w:tabs>
    </w:pPr>
  </w:p>
  <w:p w:rsidR="005A6187" w:rsidRDefault="005A6187">
    <w:pPr>
      <w:pStyle w:val="Pidipagina"/>
      <w:tabs>
        <w:tab w:val="clear" w:pos="4819"/>
        <w:tab w:val="clear" w:pos="9638"/>
        <w:tab w:val="left" w:pos="2852"/>
      </w:tabs>
    </w:pPr>
    <w:r>
      <w:rPr>
        <w:noProof/>
      </w:rPr>
      <w:drawing>
        <wp:anchor distT="0" distB="0" distL="0" distR="114300" simplePos="0" relativeHeight="251653632" behindDoc="0" locked="0" layoutInCell="1" allowOverlap="1">
          <wp:simplePos x="0" y="0"/>
          <wp:positionH relativeFrom="page">
            <wp:posOffset>450215</wp:posOffset>
          </wp:positionH>
          <wp:positionV relativeFrom="paragraph">
            <wp:posOffset>-147955</wp:posOffset>
          </wp:positionV>
          <wp:extent cx="6385560" cy="767715"/>
          <wp:effectExtent l="0" t="0" r="0" b="0"/>
          <wp:wrapNone/>
          <wp:docPr id="2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560" cy="767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87" w:rsidRDefault="005A6187">
    <w:pPr>
      <w:pStyle w:val="Pidipagina"/>
      <w:tabs>
        <w:tab w:val="clear" w:pos="4819"/>
        <w:tab w:val="clear" w:pos="9638"/>
        <w:tab w:val="right" w:pos="10063"/>
      </w:tabs>
      <w:rPr>
        <w:sz w:val="16"/>
      </w:rPr>
    </w:pPr>
    <w:r>
      <w:rPr>
        <w:sz w:val="16"/>
      </w:rPr>
      <w:tab/>
      <w:t xml:space="preserve">Pagina 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 w:rsidR="001138CE">
      <w:rPr>
        <w:rStyle w:val="Numeropagina"/>
        <w:noProof/>
        <w:sz w:val="16"/>
      </w:rPr>
      <w:t>1</w:t>
    </w:r>
    <w:r>
      <w:rPr>
        <w:rStyle w:val="Numeropagina"/>
        <w:sz w:val="16"/>
      </w:rPr>
      <w:fldChar w:fldCharType="end"/>
    </w:r>
    <w:r>
      <w:rPr>
        <w:rStyle w:val="Numeropagina"/>
        <w:sz w:val="16"/>
      </w:rPr>
      <w:t xml:space="preserve"> di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1138CE">
      <w:rPr>
        <w:rStyle w:val="Numeropagina"/>
        <w:noProof/>
        <w:sz w:val="16"/>
      </w:rPr>
      <w:t>4</w:t>
    </w:r>
    <w:r>
      <w:rPr>
        <w:rStyle w:val="Numeropagina"/>
        <w:sz w:val="16"/>
      </w:rPr>
      <w:fldChar w:fldCharType="end"/>
    </w:r>
  </w:p>
  <w:p w:rsidR="005A6187" w:rsidRDefault="005A6187">
    <w:pPr>
      <w:pStyle w:val="Pidipagina"/>
      <w:tabs>
        <w:tab w:val="clear" w:pos="4819"/>
        <w:tab w:val="clear" w:pos="9638"/>
        <w:tab w:val="left" w:pos="2852"/>
      </w:tabs>
    </w:pPr>
    <w:r>
      <w:rPr>
        <w:noProof/>
      </w:rPr>
      <w:drawing>
        <wp:anchor distT="0" distB="0" distL="0" distR="114300" simplePos="0" relativeHeight="251660800" behindDoc="0" locked="0" layoutInCell="1" allowOverlap="1">
          <wp:simplePos x="0" y="0"/>
          <wp:positionH relativeFrom="page">
            <wp:posOffset>523875</wp:posOffset>
          </wp:positionH>
          <wp:positionV relativeFrom="paragraph">
            <wp:posOffset>45085</wp:posOffset>
          </wp:positionV>
          <wp:extent cx="6381750" cy="771525"/>
          <wp:effectExtent l="19050" t="0" r="0" b="0"/>
          <wp:wrapNone/>
          <wp:docPr id="1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5A6187" w:rsidRDefault="005A6187">
    <w:pPr>
      <w:pStyle w:val="Pidipagina"/>
      <w:tabs>
        <w:tab w:val="clear" w:pos="4819"/>
        <w:tab w:val="clear" w:pos="9638"/>
        <w:tab w:val="left" w:pos="285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87" w:rsidRDefault="005A6187">
      <w:r>
        <w:separator/>
      </w:r>
    </w:p>
  </w:footnote>
  <w:footnote w:type="continuationSeparator" w:id="0">
    <w:p w:rsidR="005A6187" w:rsidRDefault="005A6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87" w:rsidRDefault="005A6187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2531" type="#_x0000_t202" style="position:absolute;margin-left:172.65pt;margin-top:-101.75pt;width:147pt;height:44.3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">
          <v:textbox style="mso-next-textbox:#Text Box 13" inset="4.25pt,4.25pt,4.25pt,4.25pt">
            <w:txbxContent>
              <w:p w:rsidR="005A6187" w:rsidRDefault="005A6187" w:rsidP="002B00C2">
                <w:pPr>
                  <w:pStyle w:val="Contenutocornice"/>
                </w:pPr>
                <w:r w:rsidRPr="00D92ABB">
                  <w:rPr>
                    <w:noProof/>
                  </w:rPr>
                  <w:drawing>
                    <wp:inline distT="0" distB="0" distL="0" distR="0">
                      <wp:extent cx="1609725" cy="447675"/>
                      <wp:effectExtent l="0" t="0" r="9525" b="9525"/>
                      <wp:docPr id="98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97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page">
            <wp:posOffset>38100</wp:posOffset>
          </wp:positionH>
          <wp:positionV relativeFrom="paragraph">
            <wp:posOffset>-1722755</wp:posOffset>
          </wp:positionV>
          <wp:extent cx="2161540" cy="1685290"/>
          <wp:effectExtent l="0" t="0" r="0" b="0"/>
          <wp:wrapNone/>
          <wp:docPr id="2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16852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page">
            <wp:posOffset>5168265</wp:posOffset>
          </wp:positionH>
          <wp:positionV relativeFrom="paragraph">
            <wp:posOffset>-1750695</wp:posOffset>
          </wp:positionV>
          <wp:extent cx="2418080" cy="1713230"/>
          <wp:effectExtent l="19050" t="0" r="1270" b="0"/>
          <wp:wrapNone/>
          <wp:docPr id="24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6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080" cy="1713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-1539240</wp:posOffset>
          </wp:positionV>
          <wp:extent cx="7486015" cy="10645140"/>
          <wp:effectExtent l="0" t="0" r="635" b="3810"/>
          <wp:wrapNone/>
          <wp:docPr id="26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1064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87" w:rsidRDefault="005A6187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0" type="#_x0000_t202" style="position:absolute;margin-left:172.65pt;margin-top:-99.7pt;width:147pt;height:44.3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">
          <v:textbox inset="4.25pt,4.25pt,4.25pt,4.25pt">
            <w:txbxContent>
              <w:p w:rsidR="005A6187" w:rsidRDefault="005A6187">
                <w:pPr>
                  <w:pStyle w:val="Contenutocornice"/>
                </w:pPr>
                <w:r w:rsidRPr="00D92ABB">
                  <w:rPr>
                    <w:noProof/>
                  </w:rPr>
                  <w:drawing>
                    <wp:inline distT="0" distB="0" distL="0" distR="0">
                      <wp:extent cx="1609725" cy="447675"/>
                      <wp:effectExtent l="0" t="0" r="9525" b="9525"/>
                      <wp:docPr id="93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97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9" o:spid="_x0000_s22529" type="#_x0000_t202" style="position:absolute;margin-left:-9.25pt;margin-top:-50.9pt;width:332.95pt;height:62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jRtQIAAL8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" filled="f" stroked="f" strokeweight=".05pt">
          <v:textbox>
            <w:txbxContent>
              <w:p w:rsidR="005A6187" w:rsidRDefault="005A6187">
                <w:pPr>
                  <w:pStyle w:val="Contenutocornice"/>
                  <w:rPr>
                    <w:rFonts w:cs="Arial"/>
                    <w:i/>
                    <w:iCs/>
                  </w:rPr>
                </w:pPr>
                <w:r>
                  <w:rPr>
                    <w:rFonts w:cs="Arial"/>
                    <w:b/>
                    <w:i/>
                    <w:iCs/>
                  </w:rPr>
                  <w:t>Struttura Semplice Logistica e Acquisti</w:t>
                </w:r>
              </w:p>
              <w:p w:rsidR="005A6187" w:rsidRDefault="005A6187">
                <w:pPr>
                  <w:pStyle w:val="Contenutocornice"/>
                  <w:rPr>
                    <w:rFonts w:cs="Arial"/>
                    <w:i/>
                    <w:iCs/>
                  </w:rPr>
                </w:pPr>
                <w:r>
                  <w:rPr>
                    <w:rFonts w:cs="Arial"/>
                    <w:i/>
                    <w:iCs/>
                  </w:rPr>
                  <w:t xml:space="preserve">Responsabile: Dott.ssa Leila Rossi </w:t>
                </w:r>
              </w:p>
              <w:p w:rsidR="005A6187" w:rsidRDefault="005A6187">
                <w:pPr>
                  <w:pStyle w:val="Contenutocornice"/>
                  <w:rPr>
                    <w:rFonts w:cs="Arial"/>
                    <w:i/>
                    <w:iCs/>
                    <w:lang w:val="en-US"/>
                  </w:rPr>
                </w:pPr>
                <w:r>
                  <w:rPr>
                    <w:rFonts w:cs="Arial"/>
                    <w:i/>
                    <w:iCs/>
                    <w:lang w:val="en-US"/>
                  </w:rPr>
                  <w:t xml:space="preserve">Tel. 015-1515 3433         Fax. 015-1515 3516 </w:t>
                </w:r>
              </w:p>
              <w:p w:rsidR="005A6187" w:rsidRDefault="005A6187">
                <w:pPr>
                  <w:pStyle w:val="Contenutocornice"/>
                  <w:rPr>
                    <w:rFonts w:cs="Arial"/>
                    <w:lang w:val="en-US"/>
                  </w:rPr>
                </w:pPr>
                <w:r>
                  <w:fldChar w:fldCharType="begin"/>
                </w:r>
                <w:r w:rsidRPr="005A6187">
                  <w:rPr>
                    <w:lang w:val="en-US"/>
                  </w:rPr>
                  <w:instrText>HYPERLINK "mailto:leila.rossi@aslbi.piemonte.it"</w:instrText>
                </w:r>
                <w:r>
                  <w:fldChar w:fldCharType="separate"/>
                </w:r>
                <w:r>
                  <w:rPr>
                    <w:rStyle w:val="Collegamentoipertestuale"/>
                    <w:rFonts w:cs="Arial"/>
                    <w:lang w:val="en-US"/>
                  </w:rPr>
                  <w:t>leila.rossi@aslbi.piemonte.it</w:t>
                </w:r>
                <w:r>
                  <w:fldChar w:fldCharType="end"/>
                </w:r>
                <w:r>
                  <w:rPr>
                    <w:rFonts w:cs="Arial"/>
                    <w:lang w:val="en-US"/>
                  </w:rPr>
                  <w:t xml:space="preserve"> </w:t>
                </w:r>
              </w:p>
            </w:txbxContent>
          </v:textbox>
          <w10:wrap anchorx="margin"/>
        </v:shape>
      </w:pic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-1691640</wp:posOffset>
          </wp:positionV>
          <wp:extent cx="7486015" cy="10645140"/>
          <wp:effectExtent l="0" t="0" r="635" b="3810"/>
          <wp:wrapNone/>
          <wp:docPr id="17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1064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5082540</wp:posOffset>
          </wp:positionH>
          <wp:positionV relativeFrom="paragraph">
            <wp:posOffset>-1613535</wp:posOffset>
          </wp:positionV>
          <wp:extent cx="2418080" cy="1713230"/>
          <wp:effectExtent l="0" t="0" r="1270" b="1270"/>
          <wp:wrapNone/>
          <wp:docPr id="16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6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080" cy="1713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-1691640</wp:posOffset>
          </wp:positionV>
          <wp:extent cx="2161540" cy="1685290"/>
          <wp:effectExtent l="0" t="0" r="0" b="0"/>
          <wp:wrapNone/>
          <wp:docPr id="15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16852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952" w:hanging="348"/>
      </w:pPr>
      <w:rPr>
        <w:rFonts w:ascii="Calibri" w:hAnsi="Calibri" w:cs="Calibri"/>
        <w:b w:val="0"/>
        <w:bCs w:val="0"/>
        <w:w w:val="95"/>
        <w:sz w:val="24"/>
        <w:szCs w:val="24"/>
      </w:rPr>
    </w:lvl>
    <w:lvl w:ilvl="1">
      <w:numFmt w:val="bullet"/>
      <w:lvlText w:val="•"/>
      <w:lvlJc w:val="left"/>
      <w:pPr>
        <w:ind w:left="1876" w:hanging="348"/>
      </w:pPr>
    </w:lvl>
    <w:lvl w:ilvl="2">
      <w:numFmt w:val="bullet"/>
      <w:lvlText w:val="•"/>
      <w:lvlJc w:val="left"/>
      <w:pPr>
        <w:ind w:left="2792" w:hanging="348"/>
      </w:pPr>
    </w:lvl>
    <w:lvl w:ilvl="3">
      <w:numFmt w:val="bullet"/>
      <w:lvlText w:val="•"/>
      <w:lvlJc w:val="left"/>
      <w:pPr>
        <w:ind w:left="3708" w:hanging="348"/>
      </w:pPr>
    </w:lvl>
    <w:lvl w:ilvl="4">
      <w:numFmt w:val="bullet"/>
      <w:lvlText w:val="•"/>
      <w:lvlJc w:val="left"/>
      <w:pPr>
        <w:ind w:left="4624" w:hanging="348"/>
      </w:pPr>
    </w:lvl>
    <w:lvl w:ilvl="5">
      <w:numFmt w:val="bullet"/>
      <w:lvlText w:val="•"/>
      <w:lvlJc w:val="left"/>
      <w:pPr>
        <w:ind w:left="5540" w:hanging="348"/>
      </w:pPr>
    </w:lvl>
    <w:lvl w:ilvl="6">
      <w:numFmt w:val="bullet"/>
      <w:lvlText w:val="•"/>
      <w:lvlJc w:val="left"/>
      <w:pPr>
        <w:ind w:left="6456" w:hanging="348"/>
      </w:pPr>
    </w:lvl>
    <w:lvl w:ilvl="7">
      <w:numFmt w:val="bullet"/>
      <w:lvlText w:val="•"/>
      <w:lvlJc w:val="left"/>
      <w:pPr>
        <w:ind w:left="7372" w:hanging="348"/>
      </w:pPr>
    </w:lvl>
    <w:lvl w:ilvl="8">
      <w:numFmt w:val="bullet"/>
      <w:lvlText w:val="•"/>
      <w:lvlJc w:val="left"/>
      <w:pPr>
        <w:ind w:left="8288" w:hanging="348"/>
      </w:pPr>
    </w:lvl>
  </w:abstractNum>
  <w:abstractNum w:abstractNumId="1">
    <w:nsid w:val="00000403"/>
    <w:multiLevelType w:val="multilevel"/>
    <w:tmpl w:val="00000886"/>
    <w:lvl w:ilvl="0">
      <w:start w:val="20"/>
      <w:numFmt w:val="decimal"/>
      <w:lvlText w:val="%1"/>
      <w:lvlJc w:val="left"/>
      <w:pPr>
        <w:ind w:left="232" w:hanging="600"/>
      </w:pPr>
    </w:lvl>
    <w:lvl w:ilvl="1">
      <w:numFmt w:val="decimalZero"/>
      <w:lvlText w:val="%1.%2"/>
      <w:lvlJc w:val="left"/>
      <w:pPr>
        <w:ind w:left="232" w:hanging="600"/>
      </w:pPr>
      <w:rPr>
        <w:rFonts w:ascii="Times New Roman" w:hAnsi="Times New Roman" w:cs="Times New Roman"/>
        <w:b w:val="0"/>
        <w:bCs w:val="0"/>
        <w:spacing w:val="-1"/>
        <w:w w:val="94"/>
        <w:sz w:val="24"/>
        <w:szCs w:val="24"/>
      </w:rPr>
    </w:lvl>
    <w:lvl w:ilvl="2">
      <w:start w:val="1"/>
      <w:numFmt w:val="decimal"/>
      <w:lvlText w:val="%3."/>
      <w:lvlJc w:val="left"/>
      <w:pPr>
        <w:ind w:left="952" w:hanging="365"/>
      </w:pPr>
      <w:rPr>
        <w:rFonts w:ascii="Times New Roman" w:hAnsi="Times New Roman" w:cs="Times New Roman"/>
        <w:b w:val="0"/>
        <w:bCs w:val="0"/>
        <w:spacing w:val="0"/>
        <w:w w:val="94"/>
        <w:sz w:val="24"/>
        <w:szCs w:val="24"/>
      </w:rPr>
    </w:lvl>
    <w:lvl w:ilvl="3">
      <w:numFmt w:val="bullet"/>
      <w:lvlText w:val="•"/>
      <w:lvlJc w:val="left"/>
      <w:pPr>
        <w:ind w:left="2995" w:hanging="365"/>
      </w:pPr>
    </w:lvl>
    <w:lvl w:ilvl="4">
      <w:numFmt w:val="bullet"/>
      <w:lvlText w:val="•"/>
      <w:lvlJc w:val="left"/>
      <w:pPr>
        <w:ind w:left="4013" w:hanging="365"/>
      </w:pPr>
    </w:lvl>
    <w:lvl w:ilvl="5">
      <w:numFmt w:val="bullet"/>
      <w:lvlText w:val="•"/>
      <w:lvlJc w:val="left"/>
      <w:pPr>
        <w:ind w:left="5031" w:hanging="365"/>
      </w:pPr>
    </w:lvl>
    <w:lvl w:ilvl="6">
      <w:numFmt w:val="bullet"/>
      <w:lvlText w:val="•"/>
      <w:lvlJc w:val="left"/>
      <w:pPr>
        <w:ind w:left="6048" w:hanging="365"/>
      </w:pPr>
    </w:lvl>
    <w:lvl w:ilvl="7">
      <w:numFmt w:val="bullet"/>
      <w:lvlText w:val="•"/>
      <w:lvlJc w:val="left"/>
      <w:pPr>
        <w:ind w:left="7066" w:hanging="365"/>
      </w:pPr>
    </w:lvl>
    <w:lvl w:ilvl="8">
      <w:numFmt w:val="bullet"/>
      <w:lvlText w:val="•"/>
      <w:lvlJc w:val="left"/>
      <w:pPr>
        <w:ind w:left="8084" w:hanging="365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403" w:hanging="171"/>
      </w:pPr>
      <w:rPr>
        <w:rFonts w:ascii="Times New Roman" w:hAnsi="Times New Roman" w:cs="Times New Roman"/>
        <w:b w:val="0"/>
        <w:bCs w:val="0"/>
        <w:w w:val="94"/>
        <w:sz w:val="24"/>
        <w:szCs w:val="24"/>
      </w:rPr>
    </w:lvl>
    <w:lvl w:ilvl="1">
      <w:numFmt w:val="bullet"/>
      <w:lvlText w:val="•"/>
      <w:lvlJc w:val="left"/>
      <w:pPr>
        <w:ind w:left="1372" w:hanging="171"/>
      </w:pPr>
    </w:lvl>
    <w:lvl w:ilvl="2">
      <w:numFmt w:val="bullet"/>
      <w:lvlText w:val="•"/>
      <w:lvlJc w:val="left"/>
      <w:pPr>
        <w:ind w:left="2344" w:hanging="171"/>
      </w:pPr>
    </w:lvl>
    <w:lvl w:ilvl="3">
      <w:numFmt w:val="bullet"/>
      <w:lvlText w:val="•"/>
      <w:lvlJc w:val="left"/>
      <w:pPr>
        <w:ind w:left="3316" w:hanging="171"/>
      </w:pPr>
    </w:lvl>
    <w:lvl w:ilvl="4">
      <w:numFmt w:val="bullet"/>
      <w:lvlText w:val="•"/>
      <w:lvlJc w:val="left"/>
      <w:pPr>
        <w:ind w:left="4288" w:hanging="171"/>
      </w:pPr>
    </w:lvl>
    <w:lvl w:ilvl="5">
      <w:numFmt w:val="bullet"/>
      <w:lvlText w:val="•"/>
      <w:lvlJc w:val="left"/>
      <w:pPr>
        <w:ind w:left="5260" w:hanging="171"/>
      </w:pPr>
    </w:lvl>
    <w:lvl w:ilvl="6">
      <w:numFmt w:val="bullet"/>
      <w:lvlText w:val="•"/>
      <w:lvlJc w:val="left"/>
      <w:pPr>
        <w:ind w:left="6232" w:hanging="171"/>
      </w:pPr>
    </w:lvl>
    <w:lvl w:ilvl="7">
      <w:numFmt w:val="bullet"/>
      <w:lvlText w:val="•"/>
      <w:lvlJc w:val="left"/>
      <w:pPr>
        <w:ind w:left="7204" w:hanging="171"/>
      </w:pPr>
    </w:lvl>
    <w:lvl w:ilvl="8">
      <w:numFmt w:val="bullet"/>
      <w:lvlText w:val="•"/>
      <w:lvlJc w:val="left"/>
      <w:pPr>
        <w:ind w:left="8176" w:hanging="171"/>
      </w:pPr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left="1075" w:hanging="360"/>
      </w:pPr>
      <w:rPr>
        <w:rFonts w:ascii="Palatino Linotype" w:hAnsi="Palatino Linotype" w:cs="Palatino Linotype"/>
        <w:b w:val="0"/>
        <w:bCs w:val="0"/>
        <w:w w:val="94"/>
        <w:sz w:val="20"/>
        <w:szCs w:val="20"/>
      </w:rPr>
    </w:lvl>
    <w:lvl w:ilvl="1">
      <w:numFmt w:val="bullet"/>
      <w:lvlText w:val="•"/>
      <w:lvlJc w:val="left"/>
      <w:pPr>
        <w:ind w:left="1984" w:hanging="360"/>
      </w:pPr>
    </w:lvl>
    <w:lvl w:ilvl="2">
      <w:numFmt w:val="bullet"/>
      <w:lvlText w:val="•"/>
      <w:lvlJc w:val="left"/>
      <w:pPr>
        <w:ind w:left="2888" w:hanging="360"/>
      </w:pPr>
    </w:lvl>
    <w:lvl w:ilvl="3">
      <w:numFmt w:val="bullet"/>
      <w:lvlText w:val="•"/>
      <w:lvlJc w:val="left"/>
      <w:pPr>
        <w:ind w:left="3792" w:hanging="360"/>
      </w:pPr>
    </w:lvl>
    <w:lvl w:ilvl="4">
      <w:numFmt w:val="bullet"/>
      <w:lvlText w:val="•"/>
      <w:lvlJc w:val="left"/>
      <w:pPr>
        <w:ind w:left="4696" w:hanging="360"/>
      </w:pPr>
    </w:lvl>
    <w:lvl w:ilvl="5">
      <w:numFmt w:val="bullet"/>
      <w:lvlText w:val="•"/>
      <w:lvlJc w:val="left"/>
      <w:pPr>
        <w:ind w:left="5600" w:hanging="360"/>
      </w:pPr>
    </w:lvl>
    <w:lvl w:ilvl="6">
      <w:numFmt w:val="bullet"/>
      <w:lvlText w:val="•"/>
      <w:lvlJc w:val="left"/>
      <w:pPr>
        <w:ind w:left="6504" w:hanging="360"/>
      </w:pPr>
    </w:lvl>
    <w:lvl w:ilvl="7">
      <w:numFmt w:val="bullet"/>
      <w:lvlText w:val="•"/>
      <w:lvlJc w:val="left"/>
      <w:pPr>
        <w:ind w:left="7408" w:hanging="360"/>
      </w:pPr>
    </w:lvl>
    <w:lvl w:ilvl="8">
      <w:numFmt w:val="bullet"/>
      <w:lvlText w:val="•"/>
      <w:lvlJc w:val="left"/>
      <w:pPr>
        <w:ind w:left="8312" w:hanging="360"/>
      </w:pPr>
    </w:lvl>
  </w:abstractNum>
  <w:abstractNum w:abstractNumId="4">
    <w:nsid w:val="047C2663"/>
    <w:multiLevelType w:val="hybridMultilevel"/>
    <w:tmpl w:val="3C3675F4"/>
    <w:lvl w:ilvl="0" w:tplc="53766B2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42B0B"/>
    <w:multiLevelType w:val="hybridMultilevel"/>
    <w:tmpl w:val="10C0D2EE"/>
    <w:lvl w:ilvl="0" w:tplc="53766B2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B30A1"/>
    <w:multiLevelType w:val="hybridMultilevel"/>
    <w:tmpl w:val="753ACA4C"/>
    <w:lvl w:ilvl="0" w:tplc="53766B2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00565"/>
    <w:multiLevelType w:val="hybridMultilevel"/>
    <w:tmpl w:val="57107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07C48"/>
    <w:multiLevelType w:val="hybridMultilevel"/>
    <w:tmpl w:val="4C663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80D3C"/>
    <w:multiLevelType w:val="hybridMultilevel"/>
    <w:tmpl w:val="8426131C"/>
    <w:lvl w:ilvl="0" w:tplc="B46AF94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A68F6"/>
    <w:multiLevelType w:val="hybridMultilevel"/>
    <w:tmpl w:val="0E3452D0"/>
    <w:lvl w:ilvl="0" w:tplc="8E9A458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45B4F"/>
    <w:multiLevelType w:val="hybridMultilevel"/>
    <w:tmpl w:val="5A3E8D42"/>
    <w:lvl w:ilvl="0" w:tplc="53766B2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24C61"/>
    <w:multiLevelType w:val="hybridMultilevel"/>
    <w:tmpl w:val="C486EC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26718"/>
    <w:multiLevelType w:val="hybridMultilevel"/>
    <w:tmpl w:val="B24EC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7098C"/>
    <w:multiLevelType w:val="hybridMultilevel"/>
    <w:tmpl w:val="28CA28D2"/>
    <w:lvl w:ilvl="0" w:tplc="5900B1A8">
      <w:start w:val="14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2534"/>
    <o:shapelayout v:ext="edit">
      <o:idmap v:ext="edit" data="2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96316"/>
    <w:rsid w:val="000620F5"/>
    <w:rsid w:val="000B7FD0"/>
    <w:rsid w:val="000F2DD3"/>
    <w:rsid w:val="001138CE"/>
    <w:rsid w:val="00141D26"/>
    <w:rsid w:val="001A3659"/>
    <w:rsid w:val="001C3451"/>
    <w:rsid w:val="001D67F0"/>
    <w:rsid w:val="00251613"/>
    <w:rsid w:val="002824A9"/>
    <w:rsid w:val="002B00C2"/>
    <w:rsid w:val="002F79B6"/>
    <w:rsid w:val="003023C6"/>
    <w:rsid w:val="00310441"/>
    <w:rsid w:val="003615B5"/>
    <w:rsid w:val="003966E8"/>
    <w:rsid w:val="003B25CA"/>
    <w:rsid w:val="003C2481"/>
    <w:rsid w:val="0041783D"/>
    <w:rsid w:val="00431E14"/>
    <w:rsid w:val="0043298F"/>
    <w:rsid w:val="00460A9F"/>
    <w:rsid w:val="004A6B34"/>
    <w:rsid w:val="004E584A"/>
    <w:rsid w:val="004F4E72"/>
    <w:rsid w:val="005940A1"/>
    <w:rsid w:val="005A6187"/>
    <w:rsid w:val="005B2118"/>
    <w:rsid w:val="005C6587"/>
    <w:rsid w:val="00657A50"/>
    <w:rsid w:val="00687E36"/>
    <w:rsid w:val="00723F43"/>
    <w:rsid w:val="00735B73"/>
    <w:rsid w:val="00744E11"/>
    <w:rsid w:val="009B7021"/>
    <w:rsid w:val="00A56650"/>
    <w:rsid w:val="00A875C7"/>
    <w:rsid w:val="00AA4390"/>
    <w:rsid w:val="00AA505E"/>
    <w:rsid w:val="00AE6A70"/>
    <w:rsid w:val="00B319F7"/>
    <w:rsid w:val="00B5040E"/>
    <w:rsid w:val="00C41FC6"/>
    <w:rsid w:val="00C928D1"/>
    <w:rsid w:val="00D11A3C"/>
    <w:rsid w:val="00D23CC3"/>
    <w:rsid w:val="00D30069"/>
    <w:rsid w:val="00D46122"/>
    <w:rsid w:val="00D82143"/>
    <w:rsid w:val="00D96316"/>
    <w:rsid w:val="00DD5262"/>
    <w:rsid w:val="00E40D8C"/>
    <w:rsid w:val="00E710D8"/>
    <w:rsid w:val="00E82452"/>
    <w:rsid w:val="00F37C89"/>
    <w:rsid w:val="00F90765"/>
    <w:rsid w:val="00FC7185"/>
    <w:rsid w:val="00FD211D"/>
    <w:rsid w:val="00FD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A70"/>
    <w:pPr>
      <w:suppressAutoHyphens/>
    </w:pPr>
    <w:rPr>
      <w:rFonts w:ascii="Cambria" w:eastAsia="MS Mincho" w:hAnsi="Cambria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E6A70"/>
  </w:style>
  <w:style w:type="character" w:customStyle="1" w:styleId="TestofumettoCarattere">
    <w:name w:val="Testo fumetto Carattere"/>
    <w:rsid w:val="00AE6A70"/>
    <w:rPr>
      <w:rFonts w:ascii="Lucida Grande" w:hAnsi="Lucida Grande"/>
      <w:sz w:val="18"/>
      <w:szCs w:val="18"/>
    </w:rPr>
  </w:style>
  <w:style w:type="character" w:customStyle="1" w:styleId="IntestazioneCarattere">
    <w:name w:val="Intestazione Carattere"/>
    <w:basedOn w:val="Carpredefinitoparagrafo1"/>
    <w:rsid w:val="00AE6A70"/>
  </w:style>
  <w:style w:type="character" w:customStyle="1" w:styleId="PidipaginaCarattere">
    <w:name w:val="Piè di pagina Carattere"/>
    <w:basedOn w:val="Carpredefinitoparagrafo1"/>
    <w:rsid w:val="00AE6A70"/>
  </w:style>
  <w:style w:type="character" w:customStyle="1" w:styleId="Numeropagina1">
    <w:name w:val="Numero pagina1"/>
    <w:basedOn w:val="Carpredefinitoparagrafo1"/>
    <w:rsid w:val="00AE6A70"/>
  </w:style>
  <w:style w:type="character" w:styleId="Collegamentoipertestuale">
    <w:name w:val="Hyperlink"/>
    <w:semiHidden/>
    <w:rsid w:val="00AE6A70"/>
    <w:rPr>
      <w:color w:val="0000FF"/>
      <w:u w:val="single"/>
    </w:rPr>
  </w:style>
  <w:style w:type="character" w:customStyle="1" w:styleId="ListLabel1">
    <w:name w:val="ListLabel 1"/>
    <w:rsid w:val="00AE6A70"/>
    <w:rPr>
      <w:rFonts w:cs="Courier New"/>
    </w:rPr>
  </w:style>
  <w:style w:type="paragraph" w:styleId="Titolo">
    <w:name w:val="Title"/>
    <w:basedOn w:val="Normale"/>
    <w:next w:val="Corpodeltesto"/>
    <w:qFormat/>
    <w:rsid w:val="00AE6A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semiHidden/>
    <w:rsid w:val="00AE6A70"/>
    <w:pPr>
      <w:spacing w:after="140" w:line="288" w:lineRule="auto"/>
    </w:pPr>
  </w:style>
  <w:style w:type="paragraph" w:styleId="Elenco">
    <w:name w:val="List"/>
    <w:basedOn w:val="Corpodeltesto"/>
    <w:semiHidden/>
    <w:rsid w:val="00AE6A70"/>
    <w:rPr>
      <w:rFonts w:cs="Mangal"/>
    </w:rPr>
  </w:style>
  <w:style w:type="paragraph" w:styleId="Didascalia">
    <w:name w:val="caption"/>
    <w:basedOn w:val="Normale"/>
    <w:qFormat/>
    <w:rsid w:val="00AE6A7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AE6A70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AE6A70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semiHidden/>
    <w:rsid w:val="00AE6A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E6A70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AE6A70"/>
    <w:pPr>
      <w:ind w:left="720"/>
      <w:contextualSpacing/>
    </w:pPr>
  </w:style>
  <w:style w:type="paragraph" w:customStyle="1" w:styleId="Contenutocornice">
    <w:name w:val="Contenuto cornice"/>
    <w:basedOn w:val="Normale"/>
    <w:rsid w:val="00AE6A70"/>
  </w:style>
  <w:style w:type="paragraph" w:styleId="Rientrocorpodeltesto">
    <w:name w:val="Body Text Indent"/>
    <w:basedOn w:val="Normale"/>
    <w:semiHidden/>
    <w:rsid w:val="00AE6A70"/>
    <w:pPr>
      <w:suppressAutoHyphens w:val="0"/>
      <w:spacing w:after="120"/>
      <w:ind w:firstLine="708"/>
      <w:jc w:val="both"/>
    </w:pPr>
    <w:rPr>
      <w:rFonts w:ascii="Times New Roman" w:eastAsia="Times New Roman" w:hAnsi="Times New Roman"/>
      <w:kern w:val="0"/>
    </w:rPr>
  </w:style>
  <w:style w:type="character" w:styleId="Numeropagina">
    <w:name w:val="page number"/>
    <w:basedOn w:val="Carpredefinitoparagrafo"/>
    <w:semiHidden/>
    <w:rsid w:val="00AE6A70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251613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251613"/>
    <w:rPr>
      <w:rFonts w:ascii="Segoe UI" w:eastAsia="MS Mincho" w:hAnsi="Segoe UI" w:cs="Segoe UI"/>
      <w:kern w:val="1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940A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940A1"/>
    <w:rPr>
      <w:rFonts w:ascii="Cambria" w:eastAsia="MS Mincho" w:hAnsi="Cambria"/>
      <w:kern w:val="1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1783D"/>
    <w:pPr>
      <w:ind w:left="720"/>
      <w:contextualSpacing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460A9F"/>
    <w:rPr>
      <w:rFonts w:ascii="Cambria" w:eastAsia="MS Mincho" w:hAnsi="Cambria"/>
      <w:kern w:val="1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60A9F"/>
    <w:pPr>
      <w:widowControl w:val="0"/>
      <w:suppressAutoHyphens w:val="0"/>
      <w:autoSpaceDE w:val="0"/>
      <w:autoSpaceDN w:val="0"/>
      <w:adjustRightInd w:val="0"/>
      <w:ind w:left="840"/>
      <w:outlineLvl w:val="0"/>
    </w:pPr>
    <w:rPr>
      <w:rFonts w:ascii="Times New Roman" w:eastAsia="Times New Roman" w:hAnsi="Times New Roman"/>
      <w:b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ina.slanzi@aslbi.piemont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rovvigionamentobenieservizi@cert.aslbi.piemont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[Digitare il titolo del documento]</vt:lpstr>
    </vt:vector>
  </TitlesOfParts>
  <Company>ASL12 - BIELLA</Company>
  <LinksUpToDate>false</LinksUpToDate>
  <CharactersWithSpaces>10727</CharactersWithSpaces>
  <SharedDoc>false</SharedDoc>
  <HLinks>
    <vt:vector size="6" baseType="variant">
      <vt:variant>
        <vt:i4>6160488</vt:i4>
      </vt:variant>
      <vt:variant>
        <vt:i4>0</vt:i4>
      </vt:variant>
      <vt:variant>
        <vt:i4>0</vt:i4>
      </vt:variant>
      <vt:variant>
        <vt:i4>5</vt:i4>
      </vt:variant>
      <vt:variant>
        <vt:lpwstr>mailto:leila.rossi@aslbi.piemonte.it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[Digitare il titolo del documento]</dc:title>
  <dc:creator>Roberto Riganti</dc:creator>
  <cp:lastModifiedBy>saslanzi</cp:lastModifiedBy>
  <cp:revision>5</cp:revision>
  <cp:lastPrinted>2021-04-06T07:24:00Z</cp:lastPrinted>
  <dcterms:created xsi:type="dcterms:W3CDTF">2021-04-06T06:19:00Z</dcterms:created>
  <dcterms:modified xsi:type="dcterms:W3CDTF">2021-04-06T07:24:00Z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AB Comunicazione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